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51" w:rsidRPr="00840851" w:rsidRDefault="00840851" w:rsidP="00840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</w:pPr>
      <w:r w:rsidRPr="0084085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  <w:t xml:space="preserve">АДМИНИСТРАЦИЯ </w:t>
      </w:r>
    </w:p>
    <w:p w:rsidR="00840851" w:rsidRPr="00840851" w:rsidRDefault="00840851" w:rsidP="00840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085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  <w:t>БОЛЬШЕГРИВСКОГО ГОРОДСКОГО ПОСЕЛЕНИЯ</w:t>
      </w:r>
      <w:r w:rsidRPr="0084085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  <w:br/>
        <w:t>НОВОВАРШАВСКОГО МУНИЦИПАЛЬНОГО РАЙОНА</w:t>
      </w:r>
      <w:r w:rsidRPr="0084085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ar-SA"/>
        </w:rPr>
        <w:br/>
      </w:r>
      <w:r w:rsidRPr="008408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ОМСКОЙ ОБЛАСТИ</w:t>
      </w:r>
    </w:p>
    <w:p w:rsidR="00840851" w:rsidRPr="00840851" w:rsidRDefault="00840851" w:rsidP="00840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40851" w:rsidRPr="00840851" w:rsidRDefault="00840851" w:rsidP="008408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52"/>
          <w:szCs w:val="20"/>
          <w:lang w:eastAsia="ar-SA"/>
        </w:rPr>
      </w:pPr>
      <w:r w:rsidRPr="00840851">
        <w:rPr>
          <w:rFonts w:ascii="Times New Roman" w:eastAsia="Times New Roman" w:hAnsi="Times New Roman" w:cs="Times New Roman"/>
          <w:b/>
          <w:spacing w:val="60"/>
          <w:sz w:val="52"/>
          <w:szCs w:val="20"/>
          <w:lang w:eastAsia="ar-SA"/>
        </w:rPr>
        <w:t xml:space="preserve">ПОСТАНОВЛЕНИЕ </w:t>
      </w:r>
    </w:p>
    <w:tbl>
      <w:tblPr>
        <w:tblW w:w="10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47"/>
        <w:gridCol w:w="1228"/>
        <w:gridCol w:w="3190"/>
        <w:gridCol w:w="2887"/>
      </w:tblGrid>
      <w:tr w:rsidR="00840851" w:rsidRPr="00840851" w:rsidTr="00840851">
        <w:trPr>
          <w:trHeight w:val="63"/>
        </w:trPr>
        <w:tc>
          <w:tcPr>
            <w:tcW w:w="10102" w:type="dxa"/>
            <w:gridSpan w:val="5"/>
            <w:tcBorders>
              <w:top w:val="single" w:sz="12" w:space="0" w:color="auto"/>
            </w:tcBorders>
          </w:tcPr>
          <w:p w:rsidR="00840851" w:rsidRPr="00840851" w:rsidRDefault="00840851" w:rsidP="00840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4"/>
                <w:szCs w:val="20"/>
                <w:lang w:eastAsia="ar-SA"/>
              </w:rPr>
            </w:pPr>
          </w:p>
        </w:tc>
      </w:tr>
      <w:tr w:rsidR="00840851" w:rsidRPr="00840851" w:rsidTr="00840851">
        <w:trPr>
          <w:trHeight w:val="170"/>
        </w:trPr>
        <w:tc>
          <w:tcPr>
            <w:tcW w:w="10102" w:type="dxa"/>
            <w:gridSpan w:val="5"/>
            <w:tcBorders>
              <w:top w:val="single" w:sz="24" w:space="0" w:color="auto"/>
            </w:tcBorders>
          </w:tcPr>
          <w:p w:rsidR="00840851" w:rsidRPr="00840851" w:rsidRDefault="00840851" w:rsidP="00840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0"/>
                <w:szCs w:val="20"/>
                <w:lang w:eastAsia="ar-SA"/>
              </w:rPr>
            </w:pPr>
          </w:p>
        </w:tc>
      </w:tr>
      <w:tr w:rsidR="00840851" w:rsidRPr="00840851" w:rsidTr="00840851">
        <w:trPr>
          <w:trHeight w:val="446"/>
        </w:trPr>
        <w:tc>
          <w:tcPr>
            <w:tcW w:w="2050" w:type="dxa"/>
            <w:tcBorders>
              <w:bottom w:val="single" w:sz="6" w:space="0" w:color="auto"/>
            </w:tcBorders>
          </w:tcPr>
          <w:p w:rsidR="00840851" w:rsidRPr="00840851" w:rsidRDefault="00840851" w:rsidP="00840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25.03</w:t>
            </w:r>
            <w:r w:rsidRPr="008408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.2025 </w:t>
            </w:r>
          </w:p>
        </w:tc>
        <w:tc>
          <w:tcPr>
            <w:tcW w:w="747" w:type="dxa"/>
          </w:tcPr>
          <w:p w:rsidR="00840851" w:rsidRPr="00840851" w:rsidRDefault="00840851" w:rsidP="00840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08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228" w:type="dxa"/>
            <w:tcBorders>
              <w:bottom w:val="single" w:sz="6" w:space="0" w:color="auto"/>
            </w:tcBorders>
          </w:tcPr>
          <w:p w:rsidR="00840851" w:rsidRPr="00840851" w:rsidRDefault="00840851" w:rsidP="00840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08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41-п</w:t>
            </w:r>
          </w:p>
        </w:tc>
        <w:tc>
          <w:tcPr>
            <w:tcW w:w="3190" w:type="dxa"/>
          </w:tcPr>
          <w:p w:rsidR="00840851" w:rsidRPr="00840851" w:rsidRDefault="00840851" w:rsidP="00840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86" w:type="dxa"/>
          </w:tcPr>
          <w:p w:rsidR="00840851" w:rsidRPr="00840851" w:rsidRDefault="00840851" w:rsidP="008408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408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р.п.Большегривское</w:t>
            </w:r>
            <w:proofErr w:type="spellEnd"/>
          </w:p>
        </w:tc>
      </w:tr>
    </w:tbl>
    <w:p w:rsidR="00A81F08" w:rsidRDefault="00A81F08" w:rsidP="006D6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1F08" w:rsidRDefault="00A81F08" w:rsidP="00E4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1F08" w:rsidRPr="003E7849" w:rsidRDefault="00E70C83" w:rsidP="00E46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A77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</w:t>
      </w:r>
      <w:r w:rsidR="007A7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E7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77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лана)</w:t>
      </w:r>
      <w:r w:rsidRPr="003E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действий по ликвидации последствий аварийных ситуаций </w:t>
      </w:r>
      <w:r w:rsidR="0099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теплоснабжения</w:t>
      </w:r>
      <w:r w:rsidR="00D5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</w:t>
      </w:r>
      <w:r w:rsidR="0054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5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6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Большегривского городского поселения</w:t>
      </w:r>
      <w:r w:rsidR="00D5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Нововаршавского муниципального района Омской области на период отопи</w:t>
      </w:r>
      <w:r w:rsidR="0001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сезонов</w:t>
      </w:r>
    </w:p>
    <w:p w:rsidR="00E46B20" w:rsidRPr="000503B6" w:rsidRDefault="00E46B20" w:rsidP="000503B6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6">
        <w:t> </w:t>
      </w:r>
    </w:p>
    <w:p w:rsidR="007A78E3" w:rsidRPr="007A78E3" w:rsidRDefault="007A78E3" w:rsidP="007A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8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="00010D56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7A78E3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</w:t>
      </w:r>
      <w:r w:rsidR="00010D56">
        <w:rPr>
          <w:rFonts w:ascii="Times New Roman" w:hAnsi="Times New Roman" w:cs="Times New Roman"/>
          <w:sz w:val="28"/>
          <w:szCs w:val="28"/>
        </w:rPr>
        <w:t>ода № 190-ФЗ «О теплоснабжении», п</w:t>
      </w:r>
      <w:r w:rsidRPr="007A78E3">
        <w:rPr>
          <w:rFonts w:ascii="Times New Roman" w:hAnsi="Times New Roman" w:cs="Times New Roman"/>
          <w:sz w:val="28"/>
          <w:szCs w:val="28"/>
        </w:rPr>
        <w:t>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</w:t>
      </w:r>
      <w:r w:rsidR="002D7275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2D7275">
        <w:rPr>
          <w:rFonts w:ascii="Times New Roman" w:hAnsi="Times New Roman" w:cs="Times New Roman"/>
          <w:sz w:val="28"/>
          <w:szCs w:val="28"/>
        </w:rPr>
        <w:t xml:space="preserve"> Большегривского городского поселения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Pr="007A78E3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области, ПОСТАНОВЛЯЮ:</w:t>
      </w:r>
    </w:p>
    <w:p w:rsidR="00E70C83" w:rsidRPr="007A78E3" w:rsidRDefault="00E70C83" w:rsidP="007A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8E3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r w:rsidR="007A78E3" w:rsidRPr="007A78E3">
        <w:rPr>
          <w:rFonts w:ascii="Times New Roman" w:hAnsi="Times New Roman" w:cs="Times New Roman"/>
          <w:sz w:val="28"/>
          <w:szCs w:val="28"/>
        </w:rPr>
        <w:t>порядок (</w:t>
      </w:r>
      <w:r w:rsidR="005E72B7">
        <w:rPr>
          <w:rFonts w:ascii="Times New Roman" w:hAnsi="Times New Roman" w:cs="Times New Roman"/>
          <w:sz w:val="28"/>
          <w:szCs w:val="28"/>
        </w:rPr>
        <w:t>П</w:t>
      </w:r>
      <w:r w:rsidRPr="007A78E3">
        <w:rPr>
          <w:rFonts w:ascii="Times New Roman" w:hAnsi="Times New Roman" w:cs="Times New Roman"/>
          <w:sz w:val="28"/>
          <w:szCs w:val="28"/>
        </w:rPr>
        <w:t>лан</w:t>
      </w:r>
      <w:r w:rsidR="007A78E3" w:rsidRPr="007A78E3">
        <w:rPr>
          <w:rFonts w:ascii="Times New Roman" w:hAnsi="Times New Roman" w:cs="Times New Roman"/>
          <w:sz w:val="28"/>
          <w:szCs w:val="28"/>
        </w:rPr>
        <w:t>)</w:t>
      </w:r>
      <w:r w:rsidRPr="007A78E3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</w:t>
      </w:r>
      <w:r w:rsidR="009969BE">
        <w:rPr>
          <w:rFonts w:ascii="Times New Roman" w:hAnsi="Times New Roman" w:cs="Times New Roman"/>
          <w:sz w:val="28"/>
          <w:szCs w:val="28"/>
        </w:rPr>
        <w:t>в сфере теплоснабжения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Pr="007A78E3">
        <w:rPr>
          <w:rFonts w:ascii="Times New Roman" w:hAnsi="Times New Roman" w:cs="Times New Roman"/>
          <w:sz w:val="28"/>
          <w:szCs w:val="28"/>
        </w:rPr>
        <w:t>на территори</w:t>
      </w:r>
      <w:r w:rsidR="002D7275">
        <w:rPr>
          <w:rFonts w:ascii="Times New Roman" w:hAnsi="Times New Roman" w:cs="Times New Roman"/>
          <w:sz w:val="28"/>
          <w:szCs w:val="28"/>
        </w:rPr>
        <w:t>и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="002D7275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7A78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7275">
        <w:rPr>
          <w:rFonts w:ascii="Times New Roman" w:hAnsi="Times New Roman" w:cs="Times New Roman"/>
          <w:sz w:val="28"/>
          <w:szCs w:val="28"/>
        </w:rPr>
        <w:t>я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Pr="007A78E3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Омской области на </w:t>
      </w:r>
      <w:r w:rsidR="00240EF0">
        <w:rPr>
          <w:rFonts w:ascii="Times New Roman" w:hAnsi="Times New Roman" w:cs="Times New Roman"/>
          <w:sz w:val="28"/>
          <w:szCs w:val="28"/>
        </w:rPr>
        <w:t>период отопительных сезонов</w:t>
      </w:r>
      <w:r w:rsidRPr="007A78E3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7A78E3" w:rsidRPr="007A78E3" w:rsidRDefault="00E70C83" w:rsidP="007A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8E3">
        <w:rPr>
          <w:rFonts w:ascii="Times New Roman" w:hAnsi="Times New Roman" w:cs="Times New Roman"/>
          <w:sz w:val="28"/>
          <w:szCs w:val="28"/>
        </w:rPr>
        <w:t xml:space="preserve">2. </w:t>
      </w:r>
      <w:r w:rsidR="00010D56">
        <w:rPr>
          <w:rFonts w:ascii="Times New Roman" w:hAnsi="Times New Roman" w:cs="Times New Roman"/>
          <w:sz w:val="28"/>
          <w:szCs w:val="28"/>
        </w:rPr>
        <w:t>Н</w:t>
      </w:r>
      <w:r w:rsidR="007A78E3" w:rsidRPr="007A78E3">
        <w:rPr>
          <w:rFonts w:ascii="Times New Roman" w:hAnsi="Times New Roman" w:cs="Times New Roman"/>
          <w:sz w:val="28"/>
          <w:szCs w:val="28"/>
        </w:rPr>
        <w:t xml:space="preserve">астоящее постановление разместить </w:t>
      </w:r>
      <w:r w:rsidR="00546580" w:rsidRPr="00546580">
        <w:rPr>
          <w:rFonts w:ascii="Times New Roman" w:hAnsi="Times New Roman" w:cs="Times New Roman"/>
          <w:sz w:val="28"/>
          <w:szCs w:val="28"/>
        </w:rPr>
        <w:t>на официальном сайте Большегривского городского поселения Нововаршавского муниципального района Омской области</w:t>
      </w:r>
      <w:r w:rsidR="00546580">
        <w:rPr>
          <w:rFonts w:ascii="Times New Roman" w:hAnsi="Times New Roman" w:cs="Times New Roman"/>
          <w:sz w:val="28"/>
          <w:szCs w:val="28"/>
        </w:rPr>
        <w:t xml:space="preserve"> и в информационно-телекоммуникационной сети «Интернет».</w:t>
      </w:r>
    </w:p>
    <w:p w:rsidR="00E70C83" w:rsidRDefault="00E70C83" w:rsidP="007A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8E3">
        <w:rPr>
          <w:rFonts w:ascii="Times New Roman" w:hAnsi="Times New Roman" w:cs="Times New Roman"/>
          <w:sz w:val="28"/>
          <w:szCs w:val="28"/>
        </w:rPr>
        <w:t xml:space="preserve">3. </w:t>
      </w:r>
      <w:r w:rsidR="007A78E3" w:rsidRPr="007A78E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4658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A78E3" w:rsidRPr="007A78E3">
        <w:rPr>
          <w:rFonts w:ascii="Times New Roman" w:hAnsi="Times New Roman" w:cs="Times New Roman"/>
          <w:sz w:val="28"/>
          <w:szCs w:val="28"/>
        </w:rPr>
        <w:t>.</w:t>
      </w:r>
    </w:p>
    <w:p w:rsidR="007A78E3" w:rsidRDefault="007A78E3" w:rsidP="007A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8E3" w:rsidRPr="007A78E3" w:rsidRDefault="007A78E3" w:rsidP="007A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684" w:rsidRDefault="00E70C83" w:rsidP="00CA5684">
      <w:pPr>
        <w:tabs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E3">
        <w:rPr>
          <w:rFonts w:ascii="Times New Roman" w:hAnsi="Times New Roman" w:cs="Times New Roman"/>
          <w:sz w:val="28"/>
          <w:szCs w:val="28"/>
        </w:rPr>
        <w:t>Глава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="00CA5684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="00CA5684">
        <w:rPr>
          <w:rFonts w:ascii="Times New Roman" w:hAnsi="Times New Roman" w:cs="Times New Roman"/>
          <w:sz w:val="28"/>
          <w:szCs w:val="28"/>
        </w:rPr>
        <w:tab/>
        <w:t>Л.Я.Придчина</w:t>
      </w:r>
    </w:p>
    <w:p w:rsidR="004E2DDA" w:rsidRPr="007A78E3" w:rsidRDefault="004E2DDA" w:rsidP="007A7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E3">
        <w:rPr>
          <w:rFonts w:ascii="Times New Roman" w:hAnsi="Times New Roman" w:cs="Times New Roman"/>
          <w:sz w:val="28"/>
          <w:szCs w:val="28"/>
        </w:rPr>
        <w:t>Нововаршавского</w:t>
      </w:r>
      <w:r w:rsidR="00E70C83" w:rsidRPr="007A78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70C83" w:rsidRPr="007A78E3" w:rsidRDefault="004E2DDA" w:rsidP="007A7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40A9C" w:rsidRDefault="00040A9C" w:rsidP="007A7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902" w:rsidRDefault="00097902" w:rsidP="00E70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02" w:rsidRDefault="00097902" w:rsidP="00E70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02" w:rsidRDefault="00097902" w:rsidP="00E70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08" w:rsidRDefault="00EE6008" w:rsidP="00E70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08" w:rsidRDefault="00EE6008" w:rsidP="00E70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B16" w:rsidRDefault="00403B16" w:rsidP="00403B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B20" w:rsidRPr="000503B6" w:rsidRDefault="00E46B20" w:rsidP="00403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663B92" w:rsidRPr="000503B6" w:rsidRDefault="00E46B20" w:rsidP="00403B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E46B20" w:rsidRPr="000503B6" w:rsidRDefault="00D5652B" w:rsidP="00D56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63B92" w:rsidRPr="0005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403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Большегривского городского поселения</w:t>
      </w:r>
    </w:p>
    <w:p w:rsidR="00E46B20" w:rsidRPr="000503B6" w:rsidRDefault="00E46B20" w:rsidP="00403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63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25.03.2025</w:t>
      </w:r>
      <w:r w:rsidR="00E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A5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763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E46B20" w:rsidRPr="00E46B20" w:rsidRDefault="00E46B20" w:rsidP="00E4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B20" w:rsidRPr="00E46B20" w:rsidRDefault="00E46B20" w:rsidP="00E4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B20" w:rsidRDefault="008027DC" w:rsidP="004E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(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ликвидации последствий аварийных ситуаций </w:t>
      </w:r>
      <w:r w:rsidR="00996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</w:t>
      </w:r>
      <w:r w:rsid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="00CA56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Большегривского городского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A56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DDA" w:rsidRPr="004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Нововаршавского муниципального района Омской области на период отопительн</w:t>
      </w:r>
      <w:r w:rsidR="00C551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сезонов</w:t>
      </w:r>
    </w:p>
    <w:p w:rsidR="004E2DDA" w:rsidRPr="004E2DDA" w:rsidRDefault="004E2DDA" w:rsidP="004E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20" w:rsidRDefault="00E46B20" w:rsidP="00E46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 Общие положения</w:t>
      </w:r>
    </w:p>
    <w:p w:rsidR="00C665CE" w:rsidRDefault="00C665CE" w:rsidP="00E46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65CE" w:rsidRPr="006635D0" w:rsidRDefault="00C665CE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1. План действий по ликвидации последствий аварийных ситуаций на </w:t>
      </w:r>
      <w:r w:rsidR="00CA5684" w:rsidRPr="00CA5684">
        <w:rPr>
          <w:rFonts w:ascii="Times New Roman" w:hAnsi="Times New Roman" w:cs="Times New Roman"/>
          <w:sz w:val="28"/>
          <w:szCs w:val="28"/>
        </w:rPr>
        <w:t>территории Большегривского городского поселения Нововаршавского муниципального района Омской области на период отопительных сезонов</w:t>
      </w:r>
      <w:r w:rsidRPr="006635D0">
        <w:rPr>
          <w:rFonts w:ascii="Times New Roman" w:hAnsi="Times New Roman" w:cs="Times New Roman"/>
          <w:sz w:val="28"/>
          <w:szCs w:val="28"/>
        </w:rPr>
        <w:t xml:space="preserve"> (далее - План) разработан в целях координации деятельности Администрации </w:t>
      </w:r>
      <w:r w:rsidR="00CA5684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="009543B0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>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2. Настоящий План обязателен для </w:t>
      </w:r>
      <w:r w:rsidR="004B6F97">
        <w:rPr>
          <w:rFonts w:ascii="Times New Roman" w:hAnsi="Times New Roman" w:cs="Times New Roman"/>
          <w:sz w:val="28"/>
          <w:szCs w:val="28"/>
        </w:rPr>
        <w:t>ресурсоснабжающих организаций, выполняющих</w:t>
      </w:r>
      <w:r w:rsidRPr="006635D0">
        <w:rPr>
          <w:rFonts w:ascii="Times New Roman" w:hAnsi="Times New Roman" w:cs="Times New Roman"/>
          <w:sz w:val="28"/>
          <w:szCs w:val="28"/>
        </w:rPr>
        <w:t xml:space="preserve"> ремонт объектов жилищно-коммунального хозяйства </w:t>
      </w:r>
      <w:r w:rsidR="006524D3" w:rsidRPr="006635D0">
        <w:rPr>
          <w:rFonts w:ascii="Times New Roman" w:hAnsi="Times New Roman" w:cs="Times New Roman"/>
          <w:sz w:val="28"/>
          <w:szCs w:val="28"/>
        </w:rPr>
        <w:t>на территори</w:t>
      </w:r>
      <w:r w:rsidR="00CA5684">
        <w:rPr>
          <w:rFonts w:ascii="Times New Roman" w:hAnsi="Times New Roman" w:cs="Times New Roman"/>
          <w:sz w:val="28"/>
          <w:szCs w:val="28"/>
        </w:rPr>
        <w:t>и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="00CA5684" w:rsidRPr="00CA5684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>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3. Основной задачей администрации </w:t>
      </w:r>
      <w:r w:rsidR="00CA5684" w:rsidRPr="00CA5684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 xml:space="preserve">, организаций жилищно-коммунального и топливно-энергетического хозяйства является обеспечение устойчивого </w:t>
      </w:r>
      <w:r w:rsidR="004B6F97">
        <w:rPr>
          <w:rFonts w:ascii="Times New Roman" w:hAnsi="Times New Roman" w:cs="Times New Roman"/>
          <w:sz w:val="28"/>
          <w:szCs w:val="28"/>
        </w:rPr>
        <w:t>теплоснабжения потребителям тепловой энергии</w:t>
      </w:r>
      <w:r w:rsidRPr="006635D0">
        <w:rPr>
          <w:rFonts w:ascii="Times New Roman" w:hAnsi="Times New Roman" w:cs="Times New Roman"/>
          <w:sz w:val="28"/>
          <w:szCs w:val="28"/>
        </w:rPr>
        <w:t>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4. 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ресурсоснабжающих организаций и администрации </w:t>
      </w:r>
      <w:r w:rsidR="00CA5684" w:rsidRPr="00CA5684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="00D5652B">
        <w:rPr>
          <w:rFonts w:ascii="Times New Roman" w:hAnsi="Times New Roman" w:cs="Times New Roman"/>
          <w:sz w:val="28"/>
          <w:szCs w:val="28"/>
        </w:rPr>
        <w:t xml:space="preserve"> </w:t>
      </w:r>
      <w:r w:rsidRPr="006635D0">
        <w:rPr>
          <w:rFonts w:ascii="Times New Roman" w:hAnsi="Times New Roman" w:cs="Times New Roman"/>
          <w:sz w:val="28"/>
          <w:szCs w:val="28"/>
        </w:rPr>
        <w:t>определяется в соответствии с действующим законодательством.</w:t>
      </w:r>
    </w:p>
    <w:p w:rsidR="007E53F1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5. Взаимоотношения теплоснабжающих организаций с исполнителями коммунальных услуг и потребителями определяются заключенными между ними договорами и действующим федеральным законодательством. </w:t>
      </w:r>
    </w:p>
    <w:p w:rsidR="00A3596D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</w:t>
      </w:r>
      <w:r w:rsidR="00C665CE" w:rsidRPr="006635D0">
        <w:rPr>
          <w:rFonts w:ascii="Times New Roman" w:hAnsi="Times New Roman" w:cs="Times New Roman"/>
          <w:sz w:val="28"/>
          <w:szCs w:val="28"/>
        </w:rPr>
        <w:t>эксплуатационной</w:t>
      </w:r>
      <w:r w:rsidRPr="006635D0">
        <w:rPr>
          <w:rFonts w:ascii="Times New Roman" w:hAnsi="Times New Roman" w:cs="Times New Roman"/>
          <w:sz w:val="28"/>
          <w:szCs w:val="28"/>
        </w:rPr>
        <w:t xml:space="preserve"> ответственности сторон.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Исполнители коммунальных услуг и потребители должны обеспечивать: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 своевременное</w:t>
      </w:r>
      <w:r w:rsidR="007565A1" w:rsidRPr="006635D0">
        <w:rPr>
          <w:rFonts w:ascii="Times New Roman" w:hAnsi="Times New Roman" w:cs="Times New Roman"/>
          <w:sz w:val="28"/>
          <w:szCs w:val="28"/>
        </w:rPr>
        <w:t>,</w:t>
      </w:r>
      <w:r w:rsidRPr="006635D0">
        <w:rPr>
          <w:rFonts w:ascii="Times New Roman" w:hAnsi="Times New Roman" w:cs="Times New Roman"/>
          <w:sz w:val="28"/>
          <w:szCs w:val="28"/>
        </w:rPr>
        <w:t xml:space="preserve"> качественное техническое обслуживание и ремонт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теплопотребляющ</w:t>
      </w:r>
      <w:r w:rsidR="007E53F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7E53F1">
        <w:rPr>
          <w:rFonts w:ascii="Times New Roman" w:hAnsi="Times New Roman" w:cs="Times New Roman"/>
          <w:sz w:val="28"/>
          <w:szCs w:val="28"/>
        </w:rPr>
        <w:t xml:space="preserve"> систем, а также разработку и </w:t>
      </w:r>
      <w:r w:rsidRPr="006635D0">
        <w:rPr>
          <w:rFonts w:ascii="Times New Roman" w:hAnsi="Times New Roman" w:cs="Times New Roman"/>
          <w:sz w:val="28"/>
          <w:szCs w:val="28"/>
        </w:rPr>
        <w:t xml:space="preserve">выполнение, согласно </w:t>
      </w:r>
      <w:r w:rsidR="009543B0">
        <w:rPr>
          <w:rFonts w:ascii="Times New Roman" w:hAnsi="Times New Roman" w:cs="Times New Roman"/>
          <w:sz w:val="28"/>
          <w:szCs w:val="28"/>
        </w:rPr>
        <w:lastRenderedPageBreak/>
        <w:t xml:space="preserve">договора на </w:t>
      </w:r>
      <w:r w:rsidRPr="006635D0">
        <w:rPr>
          <w:rFonts w:ascii="Times New Roman" w:hAnsi="Times New Roman" w:cs="Times New Roman"/>
          <w:sz w:val="28"/>
          <w:szCs w:val="28"/>
        </w:rPr>
        <w:t>пользование тепловой энергией, графиков ограничения и отключения 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 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систем, на объекты в любое время суток.</w:t>
      </w:r>
    </w:p>
    <w:p w:rsidR="003F62F8" w:rsidRPr="006635D0" w:rsidRDefault="003F62F8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Default="00E46B20" w:rsidP="00663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2. </w:t>
      </w:r>
      <w:r w:rsidR="00511006" w:rsidRPr="006635D0">
        <w:rPr>
          <w:rFonts w:ascii="Times New Roman" w:hAnsi="Times New Roman" w:cs="Times New Roman"/>
          <w:sz w:val="28"/>
          <w:szCs w:val="28"/>
        </w:rPr>
        <w:t>Сценарии наиболее вероятных аварий и наиболее опасных по последствиям аварий, а также источники (места) их возникновения</w:t>
      </w:r>
    </w:p>
    <w:p w:rsidR="006635D0" w:rsidRPr="006635D0" w:rsidRDefault="006635D0" w:rsidP="00663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 перебои в подаче электроэнергии;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sz w:val="28"/>
          <w:szCs w:val="28"/>
        </w:rPr>
        <w:t>- </w:t>
      </w:r>
      <w:r w:rsidR="0066542A" w:rsidRPr="0066542A">
        <w:rPr>
          <w:rFonts w:ascii="Times New Roman" w:hAnsi="Times New Roman" w:cs="Times New Roman"/>
          <w:sz w:val="28"/>
          <w:szCs w:val="28"/>
        </w:rPr>
        <w:t>падение дымовой трубы</w:t>
      </w:r>
      <w:r w:rsidRPr="0066542A">
        <w:rPr>
          <w:rFonts w:ascii="Times New Roman" w:hAnsi="Times New Roman" w:cs="Times New Roman"/>
          <w:sz w:val="28"/>
          <w:szCs w:val="28"/>
        </w:rPr>
        <w:t>;</w:t>
      </w:r>
    </w:p>
    <w:p w:rsidR="00E46B20" w:rsidRPr="006635D0" w:rsidRDefault="00E46B2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 </w:t>
      </w:r>
      <w:r w:rsidR="006D7BD1" w:rsidRPr="006635D0">
        <w:rPr>
          <w:rFonts w:ascii="Times New Roman" w:hAnsi="Times New Roman" w:cs="Times New Roman"/>
          <w:sz w:val="28"/>
          <w:szCs w:val="28"/>
        </w:rPr>
        <w:t>предельный износ сетей, гидродинамические удары</w:t>
      </w:r>
      <w:r w:rsidRPr="006635D0">
        <w:rPr>
          <w:rFonts w:ascii="Times New Roman" w:hAnsi="Times New Roman" w:cs="Times New Roman"/>
          <w:sz w:val="28"/>
          <w:szCs w:val="28"/>
        </w:rPr>
        <w:t>;</w:t>
      </w:r>
    </w:p>
    <w:p w:rsidR="00E46B20" w:rsidRPr="006635D0" w:rsidRDefault="00F6302F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 </w:t>
      </w:r>
      <w:r w:rsidR="006D7BD1" w:rsidRPr="006635D0">
        <w:rPr>
          <w:rFonts w:ascii="Times New Roman" w:hAnsi="Times New Roman" w:cs="Times New Roman"/>
          <w:sz w:val="28"/>
          <w:szCs w:val="28"/>
        </w:rPr>
        <w:t>выход из строя сетевого (сетевых) насоса</w:t>
      </w:r>
      <w:r w:rsidRPr="006635D0">
        <w:rPr>
          <w:rFonts w:ascii="Times New Roman" w:hAnsi="Times New Roman" w:cs="Times New Roman"/>
          <w:sz w:val="28"/>
          <w:szCs w:val="28"/>
        </w:rPr>
        <w:t>;</w:t>
      </w:r>
    </w:p>
    <w:p w:rsidR="00F6302F" w:rsidRPr="006635D0" w:rsidRDefault="00F6302F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 </w:t>
      </w:r>
      <w:r w:rsidR="006D7BD1" w:rsidRPr="006635D0">
        <w:rPr>
          <w:rFonts w:ascii="Times New Roman" w:hAnsi="Times New Roman" w:cs="Times New Roman"/>
          <w:sz w:val="28"/>
          <w:szCs w:val="28"/>
        </w:rPr>
        <w:t>выход из строя котла (котлов);</w:t>
      </w:r>
    </w:p>
    <w:p w:rsidR="006D7BD1" w:rsidRPr="006635D0" w:rsidRDefault="006D7BD1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 прекращение подачи холодной воды на источник тепловой энергии;</w:t>
      </w:r>
    </w:p>
    <w:p w:rsidR="006D7BD1" w:rsidRDefault="006D7BD1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42A">
        <w:rPr>
          <w:rFonts w:ascii="Times New Roman" w:hAnsi="Times New Roman" w:cs="Times New Roman"/>
          <w:sz w:val="28"/>
          <w:szCs w:val="28"/>
        </w:rPr>
        <w:t xml:space="preserve">- </w:t>
      </w:r>
      <w:r w:rsidR="0066542A" w:rsidRPr="0066542A">
        <w:rPr>
          <w:rFonts w:ascii="Times New Roman" w:hAnsi="Times New Roman" w:cs="Times New Roman"/>
          <w:sz w:val="28"/>
          <w:szCs w:val="28"/>
        </w:rPr>
        <w:t>пожар</w:t>
      </w:r>
      <w:r w:rsidR="00BE70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35D0" w:rsidRPr="006635D0" w:rsidRDefault="006635D0" w:rsidP="0066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аварии, п</w:t>
      </w:r>
      <w:r w:rsidRPr="006635D0">
        <w:rPr>
          <w:rFonts w:ascii="Times New Roman" w:hAnsi="Times New Roman" w:cs="Times New Roman"/>
          <w:sz w:val="28"/>
          <w:szCs w:val="28"/>
        </w:rPr>
        <w:t>ричина возникновения аварии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635D0">
        <w:rPr>
          <w:rFonts w:ascii="Times New Roman" w:hAnsi="Times New Roman" w:cs="Times New Roman"/>
          <w:sz w:val="28"/>
          <w:szCs w:val="28"/>
        </w:rPr>
        <w:t>асштаб аварии и последствия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635D0">
        <w:rPr>
          <w:rFonts w:ascii="Times New Roman" w:hAnsi="Times New Roman" w:cs="Times New Roman"/>
          <w:sz w:val="28"/>
          <w:szCs w:val="28"/>
        </w:rPr>
        <w:t>ровень реагирования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6635D0">
        <w:rPr>
          <w:rFonts w:ascii="Times New Roman" w:hAnsi="Times New Roman" w:cs="Times New Roman"/>
          <w:sz w:val="28"/>
          <w:szCs w:val="28"/>
        </w:rPr>
        <w:t>ействие персонала</w:t>
      </w:r>
      <w:r>
        <w:rPr>
          <w:rFonts w:ascii="Times New Roman" w:hAnsi="Times New Roman" w:cs="Times New Roman"/>
          <w:sz w:val="28"/>
          <w:szCs w:val="28"/>
        </w:rPr>
        <w:t xml:space="preserve"> ресурсоснабжающих организаций, осуществляющих свою деятельность на территории </w:t>
      </w:r>
      <w:r w:rsidR="00C84CA1">
        <w:rPr>
          <w:rFonts w:ascii="Times New Roman" w:hAnsi="Times New Roman" w:cs="Times New Roman"/>
          <w:sz w:val="28"/>
          <w:szCs w:val="28"/>
        </w:rPr>
        <w:t xml:space="preserve">Большегривского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 представлен в таблице.</w:t>
      </w:r>
    </w:p>
    <w:p w:rsidR="00C665CE" w:rsidRPr="006635D0" w:rsidRDefault="00C665CE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02F" w:rsidRPr="006635D0" w:rsidRDefault="00F6302F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02F" w:rsidRPr="006635D0" w:rsidSect="00097902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tbl>
      <w:tblPr>
        <w:tblStyle w:val="a4"/>
        <w:tblW w:w="15447" w:type="dxa"/>
        <w:tblLayout w:type="fixed"/>
        <w:tblLook w:val="04A0"/>
      </w:tblPr>
      <w:tblGrid>
        <w:gridCol w:w="562"/>
        <w:gridCol w:w="1843"/>
        <w:gridCol w:w="2410"/>
        <w:gridCol w:w="3544"/>
        <w:gridCol w:w="2234"/>
        <w:gridCol w:w="4854"/>
      </w:tblGrid>
      <w:tr w:rsidR="00511006" w:rsidRPr="00F6302F" w:rsidTr="00045AA7">
        <w:tc>
          <w:tcPr>
            <w:tcW w:w="562" w:type="dxa"/>
          </w:tcPr>
          <w:p w:rsidR="00511006" w:rsidRPr="00F6302F" w:rsidRDefault="00511006" w:rsidP="0051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1843" w:type="dxa"/>
          </w:tcPr>
          <w:p w:rsidR="00511006" w:rsidRPr="00F6302F" w:rsidRDefault="00511006" w:rsidP="0051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2F">
              <w:rPr>
                <w:rFonts w:ascii="Times New Roman" w:hAnsi="Times New Roman" w:cs="Times New Roman"/>
                <w:sz w:val="28"/>
                <w:szCs w:val="28"/>
              </w:rPr>
              <w:t>Вид аварии</w:t>
            </w:r>
          </w:p>
        </w:tc>
        <w:tc>
          <w:tcPr>
            <w:tcW w:w="2410" w:type="dxa"/>
          </w:tcPr>
          <w:p w:rsidR="00511006" w:rsidRPr="00F6302F" w:rsidRDefault="00511006" w:rsidP="0051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2F"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544" w:type="dxa"/>
          </w:tcPr>
          <w:p w:rsidR="00511006" w:rsidRPr="00F6302F" w:rsidRDefault="00511006" w:rsidP="0051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2F">
              <w:rPr>
                <w:rFonts w:ascii="Times New Roman" w:hAnsi="Times New Roman" w:cs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2234" w:type="dxa"/>
          </w:tcPr>
          <w:p w:rsidR="00511006" w:rsidRPr="00F6302F" w:rsidRDefault="00511006" w:rsidP="0051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2F">
              <w:rPr>
                <w:rFonts w:ascii="Times New Roman" w:hAnsi="Times New Roman" w:cs="Times New Roman"/>
                <w:sz w:val="28"/>
                <w:szCs w:val="28"/>
              </w:rPr>
              <w:t>Уровень реагирования</w:t>
            </w:r>
          </w:p>
        </w:tc>
        <w:tc>
          <w:tcPr>
            <w:tcW w:w="4854" w:type="dxa"/>
          </w:tcPr>
          <w:p w:rsidR="00511006" w:rsidRPr="00F6302F" w:rsidRDefault="00511006" w:rsidP="0051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2F">
              <w:rPr>
                <w:rFonts w:ascii="Times New Roman" w:hAnsi="Times New Roman" w:cs="Times New Roman"/>
                <w:sz w:val="28"/>
                <w:szCs w:val="28"/>
              </w:rPr>
              <w:t>Действие персонала</w:t>
            </w:r>
          </w:p>
        </w:tc>
      </w:tr>
      <w:tr w:rsidR="00511006" w:rsidRPr="00F6302F" w:rsidTr="00045AA7">
        <w:tc>
          <w:tcPr>
            <w:tcW w:w="562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11006" w:rsidRPr="00F6302F" w:rsidRDefault="00511006" w:rsidP="00940B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006" w:rsidRPr="00F6302F" w:rsidTr="00045AA7">
        <w:tc>
          <w:tcPr>
            <w:tcW w:w="562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6" w:rsidRPr="0066542A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1006" w:rsidRPr="0066542A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006" w:rsidRPr="0066542A" w:rsidRDefault="00511006" w:rsidP="00665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11006" w:rsidRPr="0066542A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11006" w:rsidRPr="0066542A" w:rsidRDefault="00511006" w:rsidP="00954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006" w:rsidRPr="00F6302F" w:rsidTr="00045AA7">
        <w:tc>
          <w:tcPr>
            <w:tcW w:w="562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11006" w:rsidRPr="00F6302F" w:rsidRDefault="00511006" w:rsidP="007E53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006" w:rsidRPr="00F6302F" w:rsidTr="00045AA7">
        <w:tc>
          <w:tcPr>
            <w:tcW w:w="562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11006" w:rsidRPr="00F6302F" w:rsidRDefault="00511006" w:rsidP="00940B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006" w:rsidRPr="00F6302F" w:rsidTr="00045AA7">
        <w:tc>
          <w:tcPr>
            <w:tcW w:w="562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1006" w:rsidRPr="00F6302F" w:rsidRDefault="00511006" w:rsidP="001A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11006" w:rsidRPr="00F6302F" w:rsidRDefault="00511006" w:rsidP="00940B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006" w:rsidRPr="00F6302F" w:rsidTr="00045AA7">
        <w:tc>
          <w:tcPr>
            <w:tcW w:w="562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11006" w:rsidRPr="00F6302F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11006" w:rsidRPr="00F6302F" w:rsidRDefault="00511006" w:rsidP="00940B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006" w:rsidRPr="00F6302F" w:rsidTr="00045AA7">
        <w:tc>
          <w:tcPr>
            <w:tcW w:w="562" w:type="dxa"/>
          </w:tcPr>
          <w:p w:rsidR="00511006" w:rsidRPr="00264DFC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1006" w:rsidRPr="00264DFC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1006" w:rsidRPr="00264DFC" w:rsidRDefault="00511006" w:rsidP="00663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006" w:rsidRPr="00264DFC" w:rsidRDefault="00511006" w:rsidP="00170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11006" w:rsidRPr="00264DFC" w:rsidRDefault="00511006" w:rsidP="00161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11006" w:rsidRPr="00264DFC" w:rsidRDefault="00511006" w:rsidP="00954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02F" w:rsidRDefault="00F6302F" w:rsidP="00F77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302F" w:rsidSect="00F6302F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244D34" w:rsidRDefault="00244D34" w:rsidP="00B56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3493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3. </w:t>
      </w:r>
      <w:r w:rsidR="00511006" w:rsidRPr="006635D0">
        <w:rPr>
          <w:rFonts w:ascii="Times New Roman" w:hAnsi="Times New Roman" w:cs="Times New Roman"/>
          <w:sz w:val="28"/>
          <w:szCs w:val="28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p w:rsidR="00244D34" w:rsidRPr="006635D0" w:rsidRDefault="00244D34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34" w:rsidRPr="008F6F4C" w:rsidRDefault="00244D34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F4C">
        <w:rPr>
          <w:rFonts w:ascii="Times New Roman" w:hAnsi="Times New Roman" w:cs="Times New Roman"/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:rsidR="00244D34" w:rsidRPr="008F6F4C" w:rsidRDefault="00244D34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F4C"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 - 45 мин.</w:t>
      </w:r>
    </w:p>
    <w:p w:rsidR="00244D34" w:rsidRDefault="00244D34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F4C"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750B66" w:rsidRPr="008F6F4C" w:rsidRDefault="00750B66" w:rsidP="008F6F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B66">
        <w:rPr>
          <w:rFonts w:ascii="Times New Roman" w:hAnsi="Times New Roman" w:cs="Times New Roman"/>
          <w:sz w:val="28"/>
          <w:szCs w:val="28"/>
        </w:rPr>
        <w:t xml:space="preserve">Информация о сформированных аварийных бригадах на объектах ЖКХ на территории </w:t>
      </w:r>
      <w:r w:rsidR="00C84CA1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006" w:rsidRPr="006635D0" w:rsidRDefault="00511006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7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9"/>
        <w:gridCol w:w="977"/>
        <w:gridCol w:w="1008"/>
        <w:gridCol w:w="1134"/>
        <w:gridCol w:w="943"/>
        <w:gridCol w:w="991"/>
        <w:gridCol w:w="1893"/>
      </w:tblGrid>
      <w:tr w:rsidR="00511006" w:rsidRPr="006635D0" w:rsidTr="00756FC3">
        <w:trPr>
          <w:trHeight w:val="708"/>
        </w:trPr>
        <w:tc>
          <w:tcPr>
            <w:tcW w:w="3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750B66" w:rsidP="0075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РСО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всего бригад, ед.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общая численность, чел.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кол-во спецтехники, ед.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 том числе аварийных бригад РСО</w:t>
            </w:r>
          </w:p>
        </w:tc>
      </w:tr>
      <w:tr w:rsidR="00511006" w:rsidRPr="006635D0" w:rsidTr="00D40F23">
        <w:trPr>
          <w:trHeight w:val="1154"/>
        </w:trPr>
        <w:tc>
          <w:tcPr>
            <w:tcW w:w="3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всего бригад, 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численность, чел.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006" w:rsidRPr="006635D0" w:rsidRDefault="00511006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кол-во спецтехники, ед.</w:t>
            </w:r>
          </w:p>
        </w:tc>
      </w:tr>
      <w:tr w:rsidR="00D40F23" w:rsidRPr="006635D0" w:rsidTr="00756FC3">
        <w:trPr>
          <w:trHeight w:val="570"/>
        </w:trPr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6635D0" w:rsidRDefault="00C84CA1" w:rsidP="00C8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D40F23" w:rsidRPr="006635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Большегривская</w:t>
            </w:r>
            <w:proofErr w:type="spellEnd"/>
            <w:r w:rsidR="00D40F23" w:rsidRPr="006635D0">
              <w:rPr>
                <w:rFonts w:ascii="Times New Roman" w:hAnsi="Times New Roman" w:cs="Times New Roman"/>
                <w:sz w:val="28"/>
                <w:szCs w:val="28"/>
              </w:rPr>
              <w:t xml:space="preserve"> тепловая компания»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B74102" w:rsidRDefault="00B74102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B74102" w:rsidRDefault="00B74102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B74102" w:rsidRDefault="00B74102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B74102" w:rsidRDefault="00B74102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B74102" w:rsidRDefault="00B74102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F23" w:rsidRPr="00B74102" w:rsidRDefault="00B74102" w:rsidP="00D4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11006" w:rsidRPr="006635D0" w:rsidRDefault="00511006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006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4. </w:t>
      </w:r>
      <w:r w:rsidR="00DB1B80" w:rsidRPr="006635D0">
        <w:rPr>
          <w:rFonts w:ascii="Times New Roman" w:hAnsi="Times New Roman" w:cs="Times New Roman"/>
          <w:sz w:val="28"/>
          <w:szCs w:val="28"/>
        </w:rPr>
        <w:t>Порядок и процедуру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DB1B80" w:rsidRPr="006635D0" w:rsidRDefault="00DB1B80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Теплоснабжающие организации осуществляющие свою деятельность на территории Нововаршавского муниципального района Омской области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теплоснабжения, утвержденными Правительством Российской Федерации.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1) определение соподчиненности диспетчерских служб теплоснабжающих организаций, порядок их взаимодействия;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2) порядок организации наладки тепловых сетей и регулирования работы системы теплоснабжения;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3) 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DB1B80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4) порядок взаимодействия теплоснабжающих организаций в чрезвычайных ситуациях и аварийных ситуациях.</w:t>
      </w:r>
    </w:p>
    <w:p w:rsidR="00244D34" w:rsidRPr="006635D0" w:rsidRDefault="00DB1B8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F6F4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84CA1">
        <w:rPr>
          <w:rFonts w:ascii="Times New Roman" w:hAnsi="Times New Roman" w:cs="Times New Roman"/>
          <w:sz w:val="28"/>
          <w:szCs w:val="28"/>
        </w:rPr>
        <w:t xml:space="preserve">и р.п. </w:t>
      </w:r>
      <w:proofErr w:type="spellStart"/>
      <w:r w:rsidR="00C84CA1">
        <w:rPr>
          <w:rFonts w:ascii="Times New Roman" w:hAnsi="Times New Roman" w:cs="Times New Roman"/>
          <w:sz w:val="28"/>
          <w:szCs w:val="28"/>
        </w:rPr>
        <w:t>Большегривское</w:t>
      </w:r>
      <w:r w:rsidR="00244D34" w:rsidRPr="006635D0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44D34" w:rsidRPr="006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D34" w:rsidRPr="006635D0">
        <w:rPr>
          <w:rFonts w:ascii="Times New Roman" w:hAnsi="Times New Roman" w:cs="Times New Roman"/>
          <w:sz w:val="28"/>
          <w:szCs w:val="28"/>
        </w:rPr>
        <w:t>организациейявляется</w:t>
      </w:r>
      <w:proofErr w:type="spellEnd"/>
      <w:r w:rsidR="00244D34" w:rsidRPr="006635D0">
        <w:rPr>
          <w:rFonts w:ascii="Times New Roman" w:hAnsi="Times New Roman" w:cs="Times New Roman"/>
          <w:sz w:val="28"/>
          <w:szCs w:val="28"/>
        </w:rPr>
        <w:t xml:space="preserve"> </w:t>
      </w:r>
      <w:r w:rsidRPr="006635D0">
        <w:rPr>
          <w:rFonts w:ascii="Times New Roman" w:hAnsi="Times New Roman" w:cs="Times New Roman"/>
          <w:sz w:val="28"/>
          <w:szCs w:val="28"/>
        </w:rPr>
        <w:t xml:space="preserve">- ООО </w:t>
      </w:r>
      <w:r w:rsidR="00244D34" w:rsidRPr="006635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4CA1">
        <w:rPr>
          <w:rFonts w:ascii="Times New Roman" w:hAnsi="Times New Roman" w:cs="Times New Roman"/>
          <w:sz w:val="28"/>
          <w:szCs w:val="28"/>
        </w:rPr>
        <w:t>Большегривская</w:t>
      </w:r>
      <w:proofErr w:type="spellEnd"/>
      <w:r w:rsidR="00244D34" w:rsidRPr="006635D0">
        <w:rPr>
          <w:rFonts w:ascii="Times New Roman" w:hAnsi="Times New Roman" w:cs="Times New Roman"/>
          <w:sz w:val="28"/>
          <w:szCs w:val="28"/>
        </w:rPr>
        <w:t xml:space="preserve"> тепловая компания»;</w:t>
      </w:r>
    </w:p>
    <w:p w:rsidR="006E572C" w:rsidRPr="006635D0" w:rsidRDefault="006E572C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6"/>
    </w:p>
    <w:bookmarkEnd w:id="1"/>
    <w:p w:rsidR="007E7A4F" w:rsidRDefault="008811A0" w:rsidP="00B56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5. </w:t>
      </w:r>
      <w:r w:rsidR="00DB1B80" w:rsidRPr="006635D0">
        <w:rPr>
          <w:rFonts w:ascii="Times New Roman" w:hAnsi="Times New Roman" w:cs="Times New Roman"/>
          <w:sz w:val="28"/>
          <w:szCs w:val="28"/>
        </w:rPr>
        <w:t>Состав и дислокация сил и средств</w:t>
      </w:r>
    </w:p>
    <w:p w:rsidR="00CB2199" w:rsidRPr="006635D0" w:rsidRDefault="00CB2199" w:rsidP="00B56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посменно, а также аварийные бригады теплоснабжающей организации.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Нормативное количество ресурсов, необходимых для выполнения работ по ликвидации последствий аварийных ситуаций, осуществляющей эксплуатацию систем теплоснабжения, приведено в таблице.</w:t>
      </w:r>
    </w:p>
    <w:p w:rsidR="00420689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Нормативное количество ресурсов, необходимых для</w:t>
      </w:r>
      <w:r w:rsidR="007E7A4F">
        <w:rPr>
          <w:rFonts w:ascii="Times New Roman" w:hAnsi="Times New Roman" w:cs="Times New Roman"/>
          <w:sz w:val="28"/>
          <w:szCs w:val="28"/>
        </w:rPr>
        <w:t xml:space="preserve"> выполнения работ по ликвидации</w:t>
      </w:r>
      <w:r w:rsidR="00A42EE6">
        <w:rPr>
          <w:rFonts w:ascii="Times New Roman" w:hAnsi="Times New Roman" w:cs="Times New Roman"/>
          <w:sz w:val="28"/>
          <w:szCs w:val="28"/>
        </w:rPr>
        <w:t>:</w:t>
      </w:r>
    </w:p>
    <w:p w:rsidR="00582C8F" w:rsidRPr="006635D0" w:rsidRDefault="00582C8F" w:rsidP="00B5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93"/>
        <w:gridCol w:w="2409"/>
        <w:gridCol w:w="2965"/>
        <w:gridCol w:w="2739"/>
      </w:tblGrid>
      <w:tr w:rsidR="00420689" w:rsidRPr="006635D0" w:rsidTr="00045AA7">
        <w:trPr>
          <w:trHeight w:hRule="exact" w:val="386"/>
          <w:tblHeader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Функциональные</w:t>
            </w:r>
          </w:p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Выделяемые</w:t>
            </w:r>
          </w:p>
        </w:tc>
      </w:tr>
      <w:tr w:rsidR="00420689" w:rsidRPr="006635D0" w:rsidTr="00045AA7">
        <w:trPr>
          <w:trHeight w:hRule="exact" w:val="417"/>
          <w:tblHeader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420689" w:rsidRPr="006635D0" w:rsidTr="008F6F4C">
        <w:trPr>
          <w:trHeight w:hRule="exact" w:val="1401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582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89" w:rsidRPr="006635D0" w:rsidTr="00582C8F">
        <w:trPr>
          <w:trHeight w:hRule="exact" w:val="1349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582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582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89" w:rsidRPr="006635D0" w:rsidTr="00582C8F">
        <w:trPr>
          <w:trHeight w:hRule="exact" w:val="1709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20689" w:rsidRPr="006635D0" w:rsidRDefault="00420689" w:rsidP="0066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420689" w:rsidRPr="006635D0" w:rsidRDefault="00420689" w:rsidP="00582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20689" w:rsidRPr="006635D0" w:rsidRDefault="00420689" w:rsidP="007E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B80" w:rsidRPr="006635D0" w:rsidRDefault="00DB1B80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6. </w:t>
      </w:r>
      <w:r w:rsidR="00420689" w:rsidRPr="006635D0">
        <w:rPr>
          <w:rFonts w:ascii="Times New Roman" w:hAnsi="Times New Roman" w:cs="Times New Roman"/>
          <w:sz w:val="28"/>
          <w:szCs w:val="28"/>
        </w:rPr>
        <w:t>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объектах системы теплоснабжения осуществляется первым заместителем главы Администрации </w:t>
      </w:r>
      <w:r w:rsidR="009B24E7">
        <w:rPr>
          <w:rFonts w:ascii="Times New Roman" w:hAnsi="Times New Roman" w:cs="Times New Roman"/>
          <w:sz w:val="28"/>
          <w:szCs w:val="28"/>
        </w:rPr>
        <w:t xml:space="preserve">Большегривского городского поселения </w:t>
      </w:r>
      <w:r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Омской области, отвечающего за функционирование объектов жилищно-коммунального хозяйства и руководством теплоснабжающей организации, эксплуатирующей объект.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</w:t>
      </w:r>
      <w:r w:rsidRPr="006635D0">
        <w:rPr>
          <w:rFonts w:ascii="Times New Roman" w:hAnsi="Times New Roman" w:cs="Times New Roman"/>
          <w:sz w:val="28"/>
          <w:szCs w:val="28"/>
        </w:rPr>
        <w:lastRenderedPageBreak/>
        <w:t xml:space="preserve">значения, организуется силами и средствами эксплуатирующей организации в соответствии с установленным внутри организации порядком. 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Оповещение других участников процесса централизованного теплоснабжения (потребителей)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420689" w:rsidRPr="006635D0" w:rsidRDefault="00420689" w:rsidP="00C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</w:t>
      </w:r>
      <w:r w:rsidR="00CE175B">
        <w:rPr>
          <w:rFonts w:ascii="Times New Roman" w:hAnsi="Times New Roman" w:cs="Times New Roman"/>
          <w:sz w:val="28"/>
          <w:szCs w:val="28"/>
        </w:rPr>
        <w:t xml:space="preserve">ции аварии - не более 60 минут. </w:t>
      </w:r>
      <w:r w:rsidRPr="006635D0">
        <w:rPr>
          <w:rFonts w:ascii="Times New Roman" w:hAnsi="Times New Roman" w:cs="Times New Roman"/>
          <w:sz w:val="28"/>
          <w:szCs w:val="28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таблицах.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Расчеты допустимого времени устранения технологических нарушений на объектах теплоснабжения</w:t>
      </w:r>
      <w:r w:rsidR="00A42EE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03"/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520"/>
        <w:gridCol w:w="1566"/>
        <w:gridCol w:w="1265"/>
        <w:gridCol w:w="1266"/>
        <w:gridCol w:w="1267"/>
        <w:gridCol w:w="1311"/>
      </w:tblGrid>
      <w:tr w:rsidR="00420689" w:rsidRPr="006635D0" w:rsidTr="00045AA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Время на устранение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420689" w:rsidRPr="006635D0" w:rsidTr="00045A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более -20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2B7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689" w:rsidRPr="006635D0" w:rsidTr="00045AA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490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Расчеты допустимого времени устранения технологических нарушений на объектах водоснабжения</w:t>
      </w:r>
      <w:r w:rsidR="00A42EE6">
        <w:rPr>
          <w:rFonts w:ascii="Times New Roman" w:hAnsi="Times New Roman" w:cs="Times New Roman"/>
          <w:sz w:val="28"/>
          <w:szCs w:val="28"/>
        </w:rPr>
        <w:t>: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7"/>
        <w:gridCol w:w="3514"/>
        <w:gridCol w:w="1984"/>
        <w:gridCol w:w="1560"/>
        <w:gridCol w:w="1871"/>
      </w:tblGrid>
      <w:tr w:rsidR="00420689" w:rsidRPr="006635D0" w:rsidTr="00045AA7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Диаметр труб, мм</w:t>
            </w:r>
          </w:p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420689" w:rsidRPr="006635D0" w:rsidTr="00045AA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более 2</w:t>
            </w:r>
          </w:p>
        </w:tc>
      </w:tr>
      <w:tr w:rsidR="00420689" w:rsidRPr="006635D0" w:rsidTr="00045AA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0689" w:rsidRPr="006635D0" w:rsidTr="00045AA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20689" w:rsidRPr="006635D0" w:rsidTr="00045AA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 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Расчеты допустимого времени устранения технологических нарушений на объектах электроснабжения</w:t>
      </w:r>
      <w:r w:rsidR="00A42EE6">
        <w:rPr>
          <w:rFonts w:ascii="Times New Roman" w:hAnsi="Times New Roman" w:cs="Times New Roman"/>
          <w:sz w:val="28"/>
          <w:szCs w:val="28"/>
        </w:rPr>
        <w:t>: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5"/>
        <w:gridCol w:w="5223"/>
        <w:gridCol w:w="3728"/>
      </w:tblGrid>
      <w:tr w:rsidR="00420689" w:rsidRPr="006635D0" w:rsidTr="00045AA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Время устранения</w:t>
            </w:r>
          </w:p>
        </w:tc>
      </w:tr>
      <w:tr w:rsidR="00420689" w:rsidRPr="006635D0" w:rsidTr="00045AA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89" w:rsidRPr="006635D0" w:rsidRDefault="00420689" w:rsidP="00C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D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составить общую картину характера, места, размеров аварии;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организовать предотвращение развития аварии;</w:t>
      </w:r>
    </w:p>
    <w:p w:rsidR="00420689" w:rsidRPr="006635D0" w:rsidRDefault="009E62E8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принять меры к обеспечению безопасности персонала находящегося в зоне работы;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</w:t>
      </w:r>
      <w:r w:rsidR="009E62E8">
        <w:rPr>
          <w:rFonts w:ascii="Times New Roman" w:hAnsi="Times New Roman" w:cs="Times New Roman"/>
          <w:sz w:val="28"/>
          <w:szCs w:val="28"/>
        </w:rPr>
        <w:t>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420689" w:rsidRPr="006635D0" w:rsidRDefault="007E7A4F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689" w:rsidRPr="006635D0">
        <w:rPr>
          <w:rFonts w:ascii="Times New Roman" w:hAnsi="Times New Roman" w:cs="Times New Roman"/>
          <w:sz w:val="28"/>
          <w:szCs w:val="28"/>
        </w:rPr>
        <w:t>определяет необходимость прибытия дополнительных сил и средств, для устранения аварии;</w:t>
      </w:r>
    </w:p>
    <w:p w:rsidR="00420689" w:rsidRPr="006635D0" w:rsidRDefault="00420689" w:rsidP="007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8811A0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7. </w:t>
      </w:r>
      <w:r w:rsidR="00420689" w:rsidRPr="006635D0">
        <w:rPr>
          <w:rFonts w:ascii="Times New Roman" w:hAnsi="Times New Roman" w:cs="Times New Roman"/>
          <w:sz w:val="28"/>
          <w:szCs w:val="28"/>
        </w:rPr>
        <w:t>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Для устранения последствий аварийных ситуаций создаются и используются: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 резервы финансовых средств и материально-технического обеспечения теплоснабжающей организации;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 резервы финансовых и материальных ресурсов </w:t>
      </w:r>
      <w:r w:rsidR="009B24E7" w:rsidRPr="009B24E7">
        <w:rPr>
          <w:rFonts w:ascii="Times New Roman" w:hAnsi="Times New Roman" w:cs="Times New Roman"/>
          <w:sz w:val="28"/>
          <w:szCs w:val="28"/>
        </w:rPr>
        <w:t xml:space="preserve">Большегривского городского поселения </w:t>
      </w:r>
      <w:r w:rsidR="00A77F78" w:rsidRPr="006635D0">
        <w:rPr>
          <w:rFonts w:ascii="Times New Roman" w:hAnsi="Times New Roman" w:cs="Times New Roman"/>
          <w:sz w:val="28"/>
          <w:szCs w:val="28"/>
        </w:rPr>
        <w:t>Нововаршавского района Омской области</w:t>
      </w:r>
      <w:r w:rsidRPr="006635D0">
        <w:rPr>
          <w:rFonts w:ascii="Times New Roman" w:hAnsi="Times New Roman" w:cs="Times New Roman"/>
          <w:sz w:val="28"/>
          <w:szCs w:val="28"/>
        </w:rPr>
        <w:t>.</w:t>
      </w:r>
    </w:p>
    <w:p w:rsidR="00420689" w:rsidRPr="006635D0" w:rsidRDefault="0042068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Объёмы резервов финансовых ресурсов (резервных фондов) определяется ежегодно и утверждаются нормативным правовым актом. Объёмы резервных фондов должны обеспечивать проведение аварийно-восстановительных работ в нормативные сроки. </w:t>
      </w:r>
    </w:p>
    <w:p w:rsidR="00420689" w:rsidRPr="006635D0" w:rsidRDefault="00420689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244D34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8</w:t>
      </w:r>
      <w:r w:rsidR="00E46B20" w:rsidRPr="006635D0">
        <w:rPr>
          <w:rFonts w:ascii="Times New Roman" w:hAnsi="Times New Roman" w:cs="Times New Roman"/>
          <w:sz w:val="28"/>
          <w:szCs w:val="28"/>
        </w:rPr>
        <w:t xml:space="preserve">. Этапы организации работ по локализации и ликвидации последствий аварийных ситуаций на </w:t>
      </w:r>
      <w:r w:rsidR="004E2DDA" w:rsidRPr="006635D0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313493" w:rsidRPr="006635D0" w:rsidRDefault="00313493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7E7A4F" w:rsidRDefault="00313493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П</w:t>
      </w:r>
      <w:r w:rsidR="00E46B20" w:rsidRPr="007E7A4F">
        <w:rPr>
          <w:rFonts w:ascii="Times New Roman" w:hAnsi="Times New Roman" w:cs="Times New Roman"/>
          <w:sz w:val="28"/>
          <w:szCs w:val="28"/>
        </w:rPr>
        <w:t xml:space="preserve">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C25E74" w:rsidRPr="007E7A4F">
        <w:rPr>
          <w:rFonts w:ascii="Times New Roman" w:hAnsi="Times New Roman" w:cs="Times New Roman"/>
          <w:sz w:val="28"/>
          <w:szCs w:val="28"/>
        </w:rPr>
        <w:t>КУ СЭДС «Сервисная эксплуатационная диспетчерская служба» Нововаршавского муниципального района</w:t>
      </w:r>
      <w:r w:rsidR="00E46B20" w:rsidRPr="007E7A4F">
        <w:rPr>
          <w:rFonts w:ascii="Times New Roman" w:hAnsi="Times New Roman" w:cs="Times New Roman"/>
          <w:sz w:val="28"/>
          <w:szCs w:val="28"/>
        </w:rPr>
        <w:t xml:space="preserve">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1) дежурная смена и/или аварийно-технические группы, звенья организаций теплоснабжения: немедленно приступают к локализации и ликвидации аварийной ситуации (проводится разведка, определяются работы) и оказанию помощи пострадавшим.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2) с 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3) 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4) 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5) проводится сбор руководящего состава администрации </w:t>
      </w:r>
      <w:r w:rsidR="009B24E7" w:rsidRPr="009B24E7">
        <w:rPr>
          <w:rFonts w:ascii="Times New Roman" w:hAnsi="Times New Roman" w:cs="Times New Roman"/>
          <w:sz w:val="28"/>
          <w:szCs w:val="28"/>
        </w:rPr>
        <w:t xml:space="preserve">Большегривского городского поселения </w:t>
      </w:r>
      <w:r w:rsidR="00D2582D" w:rsidRPr="007E7A4F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7E7A4F">
        <w:rPr>
          <w:rFonts w:ascii="Times New Roman" w:hAnsi="Times New Roman" w:cs="Times New Roman"/>
          <w:sz w:val="28"/>
          <w:szCs w:val="28"/>
        </w:rPr>
        <w:t> и объектов ЖКХ и производится оценка сложившейся обстановки с момента аварии.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6) определяются основные направления и задачи предстоящих действий по ликвидации аварий.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7) руководителями ставятся задачи оперативной группе.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8) организуется круглосуточное оперативное дежурство и связь с подчиненными, взаимодействующими органами управления и ЕДДС.</w:t>
      </w:r>
    </w:p>
    <w:p w:rsidR="00E46B20" w:rsidRPr="007E7A4F" w:rsidRDefault="00D2582D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В</w:t>
      </w:r>
      <w:r w:rsidR="00E46B20" w:rsidRPr="007E7A4F">
        <w:rPr>
          <w:rFonts w:ascii="Times New Roman" w:hAnsi="Times New Roman" w:cs="Times New Roman"/>
          <w:sz w:val="28"/>
          <w:szCs w:val="28"/>
        </w:rPr>
        <w:t>торой этап - принятие решения о вводе режима аварийной ситуации и оперативное планирование действий: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1) проводится уточнение характера и масштабов аварийной ситуации, сложившейся обстановки и прогнозирование ее развития.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2) разрабатывается план-график проведения работ и решение о вводе режима аварийной ситуации.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4) по мере приведения в готовность привлекаются остальные имеющиеся силы и средства.</w:t>
      </w:r>
    </w:p>
    <w:p w:rsidR="00E46B20" w:rsidRPr="007E7A4F" w:rsidRDefault="00465B09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Т</w:t>
      </w:r>
      <w:r w:rsidR="00E46B20" w:rsidRPr="007E7A4F">
        <w:rPr>
          <w:rFonts w:ascii="Times New Roman" w:hAnsi="Times New Roman" w:cs="Times New Roman"/>
          <w:sz w:val="28"/>
          <w:szCs w:val="28"/>
        </w:rPr>
        <w:t>ретий этап - организация проведения мероприятий по ликвидации аварий и первоочередного жизнеобеспечения пострадавшего населения: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lastRenderedPageBreak/>
        <w:t>1) Проводятся мероприятия по ликвидации последствий аварии и организации первоочередного жизнеобеспечения населения.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 xml:space="preserve">2) Руководитель оперативной группы готовит отчет о проведенных работах и представляет его Главе </w:t>
      </w:r>
      <w:r w:rsidR="009B24E7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7E7A4F">
        <w:rPr>
          <w:rFonts w:ascii="Times New Roman" w:hAnsi="Times New Roman" w:cs="Times New Roman"/>
          <w:sz w:val="28"/>
          <w:szCs w:val="28"/>
        </w:rPr>
        <w:t>.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После ликвидации аварийной ситуации готовятся: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- решение об отмене режима аварийной ситуации;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- при техногенной - акт установления причин аварийной ситуации;</w:t>
      </w:r>
    </w:p>
    <w:p w:rsidR="00E46B20" w:rsidRPr="007E7A4F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F">
        <w:rPr>
          <w:rFonts w:ascii="Times New Roman" w:hAnsi="Times New Roman" w:cs="Times New Roman"/>
          <w:sz w:val="28"/>
          <w:szCs w:val="28"/>
        </w:rPr>
        <w:t>- документы на возмещение ущерба.</w:t>
      </w:r>
    </w:p>
    <w:p w:rsidR="00C25E74" w:rsidRPr="006635D0" w:rsidRDefault="00C25E74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244D34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6635D0">
        <w:rPr>
          <w:rFonts w:ascii="Times New Roman" w:hAnsi="Times New Roman" w:cs="Times New Roman"/>
          <w:sz w:val="28"/>
          <w:szCs w:val="28"/>
        </w:rPr>
        <w:t>9</w:t>
      </w:r>
      <w:r w:rsidR="00E46B20" w:rsidRPr="006635D0">
        <w:rPr>
          <w:rFonts w:ascii="Times New Roman" w:hAnsi="Times New Roman" w:cs="Times New Roman"/>
          <w:sz w:val="28"/>
          <w:szCs w:val="28"/>
        </w:rPr>
        <w:t>. Организация работ по ликвидации аварий на объектах теплоснабжения и тепловых сетях</w:t>
      </w:r>
      <w:bookmarkEnd w:id="2"/>
    </w:p>
    <w:p w:rsidR="00F7786F" w:rsidRPr="006635D0" w:rsidRDefault="00F7786F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9B24E7" w:rsidRPr="009B24E7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>, на объектовом уровне - руководитель организации, осуществляющей эксплуатацию объекта.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Органами повседневного управления территориальной подсистемы являются: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 на межмуниципальном уровне - 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</w:t>
      </w:r>
      <w:r w:rsidR="00465B09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>, единой государственной системы предупреждения и ликвидации чрезвычайных ситуаций: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- на муниципальном уровне - ответственный специалист администрации </w:t>
      </w:r>
      <w:r w:rsidR="009B24E7" w:rsidRPr="009B24E7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>,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- на объектовом уровне - дежурные, диспетчеры организаций (при наличии).</w:t>
      </w:r>
    </w:p>
    <w:p w:rsidR="00E46B20" w:rsidRPr="006635D0" w:rsidRDefault="00E46B20" w:rsidP="009E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</w:t>
      </w:r>
      <w:r w:rsidR="009E62E8">
        <w:rPr>
          <w:rFonts w:ascii="Times New Roman" w:hAnsi="Times New Roman" w:cs="Times New Roman"/>
          <w:sz w:val="28"/>
          <w:szCs w:val="28"/>
        </w:rPr>
        <w:t xml:space="preserve">ическими средствами </w:t>
      </w:r>
      <w:r w:rsidRPr="006635D0">
        <w:rPr>
          <w:rFonts w:ascii="Times New Roman" w:hAnsi="Times New Roman" w:cs="Times New Roman"/>
          <w:sz w:val="28"/>
          <w:szCs w:val="28"/>
        </w:rPr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20925" w:rsidRPr="006635D0" w:rsidRDefault="00820925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244D34" w:rsidP="007E7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6635D0">
        <w:rPr>
          <w:rFonts w:ascii="Times New Roman" w:hAnsi="Times New Roman" w:cs="Times New Roman"/>
          <w:sz w:val="28"/>
          <w:szCs w:val="28"/>
        </w:rPr>
        <w:t>10</w:t>
      </w:r>
      <w:r w:rsidR="00E46B20" w:rsidRPr="006635D0">
        <w:rPr>
          <w:rFonts w:ascii="Times New Roman" w:hAnsi="Times New Roman" w:cs="Times New Roman"/>
          <w:sz w:val="28"/>
          <w:szCs w:val="28"/>
        </w:rPr>
        <w:t xml:space="preserve">. Порядок действий по ликвидации аварий на </w:t>
      </w:r>
      <w:proofErr w:type="spellStart"/>
      <w:r w:rsidR="00E46B20" w:rsidRPr="006635D0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E46B20" w:rsidRPr="006635D0">
        <w:rPr>
          <w:rFonts w:ascii="Times New Roman" w:hAnsi="Times New Roman" w:cs="Times New Roman"/>
          <w:sz w:val="28"/>
          <w:szCs w:val="28"/>
        </w:rPr>
        <w:t xml:space="preserve"> объектах и тепловых сетях</w:t>
      </w:r>
      <w:bookmarkEnd w:id="3"/>
    </w:p>
    <w:p w:rsidR="00F7786F" w:rsidRPr="006635D0" w:rsidRDefault="00F7786F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 направленных на недопущение размораживания систем теплоснабжения и скорейшую подачу </w:t>
      </w:r>
      <w:proofErr w:type="spellStart"/>
      <w:r w:rsidRPr="006635D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635D0">
        <w:rPr>
          <w:rFonts w:ascii="Times New Roman" w:hAnsi="Times New Roman" w:cs="Times New Roman"/>
          <w:sz w:val="28"/>
          <w:szCs w:val="28"/>
        </w:rPr>
        <w:t xml:space="preserve"> в дома и социально значимые объекты.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 - ТПО) и тепловых сетях (далее - ТС) осуществляется руководством организации, эксплуатирующей ТПО (ТС).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lastRenderedPageBreak/>
        <w:t>Работы проводятся на основании нормативных и распорядительных документов оформляемых организатором работ.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О сложившейся обстановке население информируется администрацией </w:t>
      </w:r>
      <w:r w:rsidR="00465B09" w:rsidRPr="006635D0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Pr="006635D0">
        <w:rPr>
          <w:rFonts w:ascii="Times New Roman" w:hAnsi="Times New Roman" w:cs="Times New Roman"/>
          <w:sz w:val="28"/>
          <w:szCs w:val="28"/>
        </w:rPr>
        <w:t>, эксплуатирующей организацией.</w:t>
      </w:r>
    </w:p>
    <w:p w:rsidR="00E46B20" w:rsidRPr="006635D0" w:rsidRDefault="00E46B20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дополнительных сил и средств к работам, руководитель работ докладывает Главе </w:t>
      </w:r>
      <w:r w:rsidR="009B24E7" w:rsidRPr="009B24E7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 xml:space="preserve">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9B24E7" w:rsidRPr="009B24E7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  <w:r w:rsidRPr="006635D0">
        <w:rPr>
          <w:rFonts w:ascii="Times New Roman" w:hAnsi="Times New Roman" w:cs="Times New Roman"/>
          <w:sz w:val="28"/>
          <w:szCs w:val="28"/>
        </w:rPr>
        <w:t>, ЕДДС.</w:t>
      </w:r>
    </w:p>
    <w:p w:rsidR="00A55487" w:rsidRPr="006635D0" w:rsidRDefault="00820925" w:rsidP="007E7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5D0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522744" w:rsidRPr="006635D0" w:rsidRDefault="00522744" w:rsidP="006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744" w:rsidRPr="006635D0" w:rsidSect="00B56B5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1B3"/>
    <w:multiLevelType w:val="hybridMultilevel"/>
    <w:tmpl w:val="D02CC4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20"/>
    <w:rsid w:val="00010D56"/>
    <w:rsid w:val="00040A9C"/>
    <w:rsid w:val="00045AA7"/>
    <w:rsid w:val="000503B6"/>
    <w:rsid w:val="00062BC1"/>
    <w:rsid w:val="00097902"/>
    <w:rsid w:val="00161FE3"/>
    <w:rsid w:val="00166F40"/>
    <w:rsid w:val="00170003"/>
    <w:rsid w:val="00182AB8"/>
    <w:rsid w:val="001A7D9C"/>
    <w:rsid w:val="001F63D1"/>
    <w:rsid w:val="00214505"/>
    <w:rsid w:val="00216B2A"/>
    <w:rsid w:val="00240EF0"/>
    <w:rsid w:val="00244D34"/>
    <w:rsid w:val="00264DFC"/>
    <w:rsid w:val="00265131"/>
    <w:rsid w:val="002A78F8"/>
    <w:rsid w:val="002B7E89"/>
    <w:rsid w:val="002D7275"/>
    <w:rsid w:val="00313493"/>
    <w:rsid w:val="00366CBA"/>
    <w:rsid w:val="003E2469"/>
    <w:rsid w:val="003E7849"/>
    <w:rsid w:val="003F62F8"/>
    <w:rsid w:val="00403B16"/>
    <w:rsid w:val="00420689"/>
    <w:rsid w:val="0043456A"/>
    <w:rsid w:val="0044039A"/>
    <w:rsid w:val="00465B09"/>
    <w:rsid w:val="0049023D"/>
    <w:rsid w:val="00492382"/>
    <w:rsid w:val="004B6F97"/>
    <w:rsid w:val="004D6321"/>
    <w:rsid w:val="004E2DDA"/>
    <w:rsid w:val="00511006"/>
    <w:rsid w:val="00522744"/>
    <w:rsid w:val="00546580"/>
    <w:rsid w:val="00582C8F"/>
    <w:rsid w:val="00591269"/>
    <w:rsid w:val="005C2C97"/>
    <w:rsid w:val="005E72B7"/>
    <w:rsid w:val="006467FC"/>
    <w:rsid w:val="00646C80"/>
    <w:rsid w:val="006524D3"/>
    <w:rsid w:val="006635D0"/>
    <w:rsid w:val="00663B92"/>
    <w:rsid w:val="0066542A"/>
    <w:rsid w:val="00694287"/>
    <w:rsid w:val="006D6600"/>
    <w:rsid w:val="006D6E17"/>
    <w:rsid w:val="006D7BD1"/>
    <w:rsid w:val="006E572C"/>
    <w:rsid w:val="00726A86"/>
    <w:rsid w:val="00726F44"/>
    <w:rsid w:val="00742B9B"/>
    <w:rsid w:val="00750B66"/>
    <w:rsid w:val="007565A1"/>
    <w:rsid w:val="00756FC3"/>
    <w:rsid w:val="00763589"/>
    <w:rsid w:val="007A78E3"/>
    <w:rsid w:val="007E53F1"/>
    <w:rsid w:val="007E6B29"/>
    <w:rsid w:val="007E7A4F"/>
    <w:rsid w:val="008027DC"/>
    <w:rsid w:val="00820925"/>
    <w:rsid w:val="00840851"/>
    <w:rsid w:val="008811A0"/>
    <w:rsid w:val="008B6FC8"/>
    <w:rsid w:val="008F6F4C"/>
    <w:rsid w:val="00907A16"/>
    <w:rsid w:val="009239A0"/>
    <w:rsid w:val="00940B2E"/>
    <w:rsid w:val="009543B0"/>
    <w:rsid w:val="00993BD0"/>
    <w:rsid w:val="00996748"/>
    <w:rsid w:val="009969BE"/>
    <w:rsid w:val="009B24E7"/>
    <w:rsid w:val="009E62E8"/>
    <w:rsid w:val="00A16D3E"/>
    <w:rsid w:val="00A3596D"/>
    <w:rsid w:val="00A42EE6"/>
    <w:rsid w:val="00A55487"/>
    <w:rsid w:val="00A77F78"/>
    <w:rsid w:val="00A81F08"/>
    <w:rsid w:val="00A95B09"/>
    <w:rsid w:val="00B072CF"/>
    <w:rsid w:val="00B56B5E"/>
    <w:rsid w:val="00B74102"/>
    <w:rsid w:val="00B916E1"/>
    <w:rsid w:val="00BE703B"/>
    <w:rsid w:val="00C25E74"/>
    <w:rsid w:val="00C30BA8"/>
    <w:rsid w:val="00C551BE"/>
    <w:rsid w:val="00C665CE"/>
    <w:rsid w:val="00C84CA1"/>
    <w:rsid w:val="00CA12CA"/>
    <w:rsid w:val="00CA5684"/>
    <w:rsid w:val="00CB2199"/>
    <w:rsid w:val="00CC3E97"/>
    <w:rsid w:val="00CE175B"/>
    <w:rsid w:val="00D07158"/>
    <w:rsid w:val="00D14D40"/>
    <w:rsid w:val="00D2582D"/>
    <w:rsid w:val="00D40F23"/>
    <w:rsid w:val="00D47033"/>
    <w:rsid w:val="00D474CB"/>
    <w:rsid w:val="00D5652B"/>
    <w:rsid w:val="00DB1B80"/>
    <w:rsid w:val="00DD440C"/>
    <w:rsid w:val="00DE0CC2"/>
    <w:rsid w:val="00DE4F57"/>
    <w:rsid w:val="00E01209"/>
    <w:rsid w:val="00E46B20"/>
    <w:rsid w:val="00E70C83"/>
    <w:rsid w:val="00EE6008"/>
    <w:rsid w:val="00F12050"/>
    <w:rsid w:val="00F14E2A"/>
    <w:rsid w:val="00F6302F"/>
    <w:rsid w:val="00F7786F"/>
    <w:rsid w:val="00F97550"/>
    <w:rsid w:val="00FA64A9"/>
    <w:rsid w:val="00FC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B20"/>
  </w:style>
  <w:style w:type="character" w:customStyle="1" w:styleId="1">
    <w:name w:val="Гиперссылка1"/>
    <w:basedOn w:val="a0"/>
    <w:rsid w:val="00E46B20"/>
  </w:style>
  <w:style w:type="table" w:styleId="a4">
    <w:name w:val="Table Grid"/>
    <w:basedOn w:val="a1"/>
    <w:uiPriority w:val="59"/>
    <w:rsid w:val="0016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02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uiPriority w:val="99"/>
    <w:rsid w:val="00726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26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474CB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42068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0797-6F2E-495C-BEE1-2C4B2B7C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Большегривское</cp:lastModifiedBy>
  <cp:revision>18</cp:revision>
  <cp:lastPrinted>2025-03-28T05:31:00Z</cp:lastPrinted>
  <dcterms:created xsi:type="dcterms:W3CDTF">2025-03-25T07:59:00Z</dcterms:created>
  <dcterms:modified xsi:type="dcterms:W3CDTF">2025-03-28T08:25:00Z</dcterms:modified>
</cp:coreProperties>
</file>