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AEB" w:rsidRDefault="00073AEB" w:rsidP="00073AEB">
      <w:pPr>
        <w:rPr>
          <w:rFonts w:ascii="Times New Roman" w:hAnsi="Times New Roman" w:cs="Times New Roman"/>
          <w:sz w:val="52"/>
          <w:szCs w:val="52"/>
        </w:rPr>
      </w:pPr>
      <w:r>
        <w:rPr>
          <w:rFonts w:ascii="Times New Roman" w:hAnsi="Times New Roman" w:cs="Times New Roman"/>
          <w:sz w:val="52"/>
          <w:szCs w:val="52"/>
        </w:rPr>
        <w:t xml:space="preserve">Нововаршавский </w:t>
      </w:r>
    </w:p>
    <w:p w:rsidR="00073AEB" w:rsidRDefault="00073AEB" w:rsidP="00073AEB">
      <w:pPr>
        <w:rPr>
          <w:rFonts w:ascii="Times New Roman" w:hAnsi="Times New Roman" w:cs="Times New Roman"/>
          <w:sz w:val="52"/>
          <w:szCs w:val="52"/>
        </w:rPr>
      </w:pPr>
      <w:r>
        <w:rPr>
          <w:rFonts w:ascii="Times New Roman" w:hAnsi="Times New Roman" w:cs="Times New Roman"/>
          <w:sz w:val="52"/>
          <w:szCs w:val="52"/>
        </w:rPr>
        <w:t xml:space="preserve">      МУНИЦИПАЛЬНЫЙ </w:t>
      </w:r>
    </w:p>
    <w:p w:rsidR="00073AEB" w:rsidRDefault="00073AEB" w:rsidP="00073AEB">
      <w:pPr>
        <w:rPr>
          <w:rFonts w:ascii="Times New Roman" w:hAnsi="Times New Roman" w:cs="Times New Roman"/>
          <w:imprint/>
          <w:color w:val="FFFFFF"/>
          <w:sz w:val="52"/>
          <w:szCs w:val="52"/>
        </w:rPr>
      </w:pPr>
      <w:r>
        <w:rPr>
          <w:rFonts w:ascii="Times New Roman" w:hAnsi="Times New Roman" w:cs="Times New Roman"/>
          <w:imprint/>
          <w:color w:val="FFFFFF"/>
          <w:sz w:val="52"/>
          <w:szCs w:val="52"/>
        </w:rPr>
        <w:t>ВЕСТНИК</w:t>
      </w:r>
    </w:p>
    <w:p w:rsidR="00073AEB" w:rsidRPr="00C87D08" w:rsidRDefault="00073AEB" w:rsidP="00073AEB">
      <w:pPr>
        <w:shd w:val="clear" w:color="auto" w:fill="F3F3F3"/>
        <w:rPr>
          <w:rFonts w:ascii="Times New Roman" w:hAnsi="Times New Roman" w:cs="Times New Roman"/>
          <w:sz w:val="28"/>
          <w:szCs w:val="28"/>
        </w:rPr>
      </w:pPr>
      <w:r w:rsidRPr="00C87D08">
        <w:rPr>
          <w:rFonts w:ascii="Times New Roman" w:hAnsi="Times New Roman" w:cs="Times New Roman"/>
          <w:sz w:val="28"/>
          <w:szCs w:val="28"/>
          <w:u w:val="single"/>
        </w:rPr>
        <w:t xml:space="preserve">Учредитель </w:t>
      </w:r>
      <w:r w:rsidRPr="00C87D08">
        <w:rPr>
          <w:rFonts w:ascii="Times New Roman" w:hAnsi="Times New Roman" w:cs="Times New Roman"/>
          <w:sz w:val="28"/>
          <w:szCs w:val="28"/>
        </w:rPr>
        <w:t>газеты Совет  Большегривского городского  поселения</w:t>
      </w:r>
    </w:p>
    <w:p w:rsidR="00073AEB" w:rsidRPr="00C87D08" w:rsidRDefault="00D01770" w:rsidP="00073AEB">
      <w:pPr>
        <w:shd w:val="clear" w:color="auto" w:fill="F3F3F3"/>
        <w:rPr>
          <w:rFonts w:ascii="Times New Roman" w:hAnsi="Times New Roman" w:cs="Times New Roman"/>
          <w:sz w:val="28"/>
          <w:szCs w:val="28"/>
        </w:rPr>
      </w:pPr>
      <w:r>
        <w:rPr>
          <w:rFonts w:ascii="Times New Roman" w:hAnsi="Times New Roman" w:cs="Times New Roman"/>
          <w:sz w:val="28"/>
          <w:szCs w:val="28"/>
        </w:rPr>
        <w:t>Смайлова Д,Т</w:t>
      </w:r>
      <w:r w:rsidR="00073AEB">
        <w:rPr>
          <w:rFonts w:ascii="Times New Roman" w:hAnsi="Times New Roman" w:cs="Times New Roman"/>
          <w:sz w:val="28"/>
          <w:szCs w:val="28"/>
        </w:rPr>
        <w:t>,</w:t>
      </w:r>
      <w:r w:rsidR="00073AEB" w:rsidRPr="00C87D08">
        <w:rPr>
          <w:rFonts w:ascii="Times New Roman" w:hAnsi="Times New Roman" w:cs="Times New Roman"/>
          <w:sz w:val="28"/>
          <w:szCs w:val="28"/>
        </w:rPr>
        <w:t xml:space="preserve"> заместитель главы  Большегривского городского поселения ответственная за выпуск.</w:t>
      </w:r>
    </w:p>
    <w:p w:rsidR="00073AEB" w:rsidRPr="00C87D08" w:rsidRDefault="00073AEB" w:rsidP="00073AEB">
      <w:pPr>
        <w:rPr>
          <w:rFonts w:ascii="Times New Roman" w:hAnsi="Times New Roman" w:cs="Times New Roman"/>
          <w:sz w:val="28"/>
          <w:szCs w:val="28"/>
        </w:rPr>
      </w:pPr>
      <w:r w:rsidRPr="00C87D08">
        <w:rPr>
          <w:rFonts w:ascii="Times New Roman" w:hAnsi="Times New Roman" w:cs="Times New Roman"/>
          <w:sz w:val="28"/>
          <w:szCs w:val="28"/>
        </w:rPr>
        <w:t>«№</w:t>
      </w:r>
      <w:r w:rsidR="00D01770">
        <w:rPr>
          <w:rFonts w:ascii="Times New Roman" w:hAnsi="Times New Roman" w:cs="Times New Roman"/>
          <w:sz w:val="28"/>
          <w:szCs w:val="28"/>
        </w:rPr>
        <w:t>7</w:t>
      </w:r>
      <w:r w:rsidR="00096E67">
        <w:rPr>
          <w:rFonts w:ascii="Times New Roman" w:hAnsi="Times New Roman" w:cs="Times New Roman"/>
          <w:sz w:val="28"/>
          <w:szCs w:val="28"/>
        </w:rPr>
        <w:t>4</w:t>
      </w:r>
      <w:r w:rsidRPr="00C87D08">
        <w:rPr>
          <w:rFonts w:ascii="Times New Roman" w:hAnsi="Times New Roman" w:cs="Times New Roman"/>
          <w:sz w:val="28"/>
          <w:szCs w:val="28"/>
        </w:rPr>
        <w:t xml:space="preserve">» </w:t>
      </w:r>
      <w:r w:rsidR="00096E67">
        <w:rPr>
          <w:rFonts w:ascii="Times New Roman" w:hAnsi="Times New Roman" w:cs="Times New Roman"/>
          <w:sz w:val="28"/>
          <w:szCs w:val="28"/>
        </w:rPr>
        <w:t>15</w:t>
      </w:r>
      <w:r w:rsidR="00F46F6A">
        <w:rPr>
          <w:rFonts w:ascii="Times New Roman" w:hAnsi="Times New Roman" w:cs="Times New Roman"/>
          <w:sz w:val="28"/>
          <w:szCs w:val="28"/>
        </w:rPr>
        <w:t>.</w:t>
      </w:r>
      <w:r w:rsidR="00C20A98">
        <w:rPr>
          <w:rFonts w:ascii="Times New Roman" w:hAnsi="Times New Roman" w:cs="Times New Roman"/>
          <w:sz w:val="28"/>
          <w:szCs w:val="28"/>
        </w:rPr>
        <w:t>1</w:t>
      </w:r>
      <w:r w:rsidR="00F46F6A">
        <w:rPr>
          <w:rFonts w:ascii="Times New Roman" w:hAnsi="Times New Roman" w:cs="Times New Roman"/>
          <w:sz w:val="28"/>
          <w:szCs w:val="28"/>
        </w:rPr>
        <w:t>0.2024</w:t>
      </w:r>
      <w:r w:rsidRPr="00C87D08">
        <w:rPr>
          <w:rFonts w:ascii="Times New Roman" w:hAnsi="Times New Roman" w:cs="Times New Roman"/>
          <w:sz w:val="28"/>
          <w:szCs w:val="28"/>
        </w:rPr>
        <w:t>. тираж 50 экземпляров, распространяется бесплатно.</w:t>
      </w:r>
    </w:p>
    <w:p w:rsidR="00073AEB" w:rsidRDefault="00073AEB" w:rsidP="00073AEB">
      <w:pPr>
        <w:rPr>
          <w:rFonts w:ascii="Times New Roman" w:hAnsi="Times New Roman" w:cs="Times New Roman"/>
          <w:sz w:val="28"/>
          <w:szCs w:val="28"/>
        </w:rPr>
      </w:pPr>
      <w:r w:rsidRPr="00C87D08">
        <w:rPr>
          <w:rFonts w:ascii="Times New Roman" w:hAnsi="Times New Roman" w:cs="Times New Roman"/>
          <w:sz w:val="28"/>
          <w:szCs w:val="28"/>
        </w:rPr>
        <w:t>адрес редакции,издателя</w:t>
      </w:r>
      <w:r w:rsidRPr="00C87D08">
        <w:rPr>
          <w:rFonts w:ascii="Times New Roman" w:hAnsi="Times New Roman" w:cs="Times New Roman"/>
          <w:b/>
          <w:sz w:val="28"/>
          <w:szCs w:val="28"/>
        </w:rPr>
        <w:t xml:space="preserve">: </w:t>
      </w:r>
      <w:r w:rsidRPr="00C87D08">
        <w:rPr>
          <w:rFonts w:ascii="Times New Roman" w:hAnsi="Times New Roman" w:cs="Times New Roman"/>
          <w:sz w:val="28"/>
          <w:szCs w:val="28"/>
        </w:rPr>
        <w:t>Администрации Большегривского городского поселения, р.п.Большегривское, ул.Ленина, 23 т/ф.8(38152). 3-22-67</w:t>
      </w:r>
    </w:p>
    <w:p w:rsidR="00096E67" w:rsidRPr="00096E67" w:rsidRDefault="00096E67" w:rsidP="00096E67">
      <w:pPr>
        <w:shd w:val="clear" w:color="auto" w:fill="F3F3F3"/>
        <w:rPr>
          <w:rFonts w:ascii="Times New Roman" w:hAnsi="Times New Roman" w:cs="Times New Roman"/>
          <w:szCs w:val="28"/>
        </w:rPr>
      </w:pPr>
      <w:r w:rsidRPr="00096E67">
        <w:rPr>
          <w:rFonts w:ascii="Times New Roman" w:hAnsi="Times New Roman" w:cs="Times New Roman"/>
          <w:szCs w:val="28"/>
        </w:rPr>
        <w:t>Стр. 1* 15 октября 2024 г.  *Нововаршавский муниципальный вестник* №74*</w:t>
      </w:r>
    </w:p>
    <w:p w:rsidR="00096E67" w:rsidRDefault="00096E67" w:rsidP="00073AEB">
      <w:pPr>
        <w:rPr>
          <w:rFonts w:ascii="Times New Roman" w:hAnsi="Times New Roman" w:cs="Times New Roman"/>
          <w:sz w:val="28"/>
          <w:szCs w:val="28"/>
        </w:rPr>
      </w:pPr>
    </w:p>
    <w:p w:rsidR="00096E67" w:rsidRPr="00096E67" w:rsidRDefault="00096E67" w:rsidP="00096E67">
      <w:pPr>
        <w:pStyle w:val="afe"/>
        <w:rPr>
          <w:b/>
          <w:spacing w:val="34"/>
          <w:sz w:val="28"/>
        </w:rPr>
      </w:pPr>
      <w:r w:rsidRPr="00096E67">
        <w:rPr>
          <w:b/>
          <w:spacing w:val="34"/>
          <w:sz w:val="28"/>
        </w:rPr>
        <w:t>АДМИНИСТРАЦИЯ</w:t>
      </w:r>
    </w:p>
    <w:p w:rsidR="00096E67" w:rsidRPr="00096E67" w:rsidRDefault="00096E67" w:rsidP="00096E67">
      <w:pPr>
        <w:pStyle w:val="afe"/>
        <w:rPr>
          <w:b/>
          <w:spacing w:val="34"/>
          <w:sz w:val="28"/>
        </w:rPr>
      </w:pPr>
      <w:r w:rsidRPr="00096E67">
        <w:rPr>
          <w:b/>
          <w:spacing w:val="34"/>
          <w:sz w:val="28"/>
        </w:rPr>
        <w:t>БОЛЬШЕГРИВСКОГО ГОРОДСКОГО ПОСЕЛЕНИЯ</w:t>
      </w:r>
    </w:p>
    <w:p w:rsidR="00096E67" w:rsidRPr="00096E67" w:rsidRDefault="00096E67" w:rsidP="00096E67">
      <w:pPr>
        <w:jc w:val="center"/>
        <w:rPr>
          <w:rFonts w:ascii="Times New Roman" w:hAnsi="Times New Roman"/>
          <w:b/>
          <w:spacing w:val="34"/>
          <w:sz w:val="28"/>
        </w:rPr>
      </w:pPr>
      <w:r w:rsidRPr="00096E67">
        <w:rPr>
          <w:rFonts w:ascii="Times New Roman" w:hAnsi="Times New Roman"/>
          <w:b/>
          <w:spacing w:val="34"/>
          <w:sz w:val="28"/>
        </w:rPr>
        <w:t>НОВОВАРШАВСКОГО МУНИЦИПАЛЬНОГО РАЙОНА ОМСКОЙ ОБЛАСТИ</w:t>
      </w:r>
    </w:p>
    <w:tbl>
      <w:tblPr>
        <w:tblW w:w="0" w:type="auto"/>
        <w:tblLayout w:type="fixed"/>
        <w:tblLook w:val="0000"/>
      </w:tblPr>
      <w:tblGrid>
        <w:gridCol w:w="10081"/>
      </w:tblGrid>
      <w:tr w:rsidR="00096E67" w:rsidRPr="00096E67" w:rsidTr="00FA530D">
        <w:tc>
          <w:tcPr>
            <w:tcW w:w="10081" w:type="dxa"/>
            <w:tcBorders>
              <w:top w:val="nil"/>
              <w:left w:val="nil"/>
              <w:bottom w:val="thickThinLargeGap" w:sz="24" w:space="0" w:color="auto"/>
              <w:right w:val="nil"/>
            </w:tcBorders>
          </w:tcPr>
          <w:p w:rsidR="00096E67" w:rsidRPr="00096E67" w:rsidRDefault="00096E67" w:rsidP="00096E67">
            <w:pPr>
              <w:pStyle w:val="2"/>
              <w:jc w:val="center"/>
              <w:rPr>
                <w:color w:val="auto"/>
                <w:spacing w:val="56"/>
                <w:sz w:val="24"/>
              </w:rPr>
            </w:pPr>
            <w:r w:rsidRPr="00096E67">
              <w:rPr>
                <w:color w:val="auto"/>
                <w:spacing w:val="56"/>
                <w:sz w:val="24"/>
              </w:rPr>
              <w:t>РАСПОРЯЖЕНИЕ</w:t>
            </w:r>
          </w:p>
        </w:tc>
      </w:tr>
      <w:tr w:rsidR="00096E67" w:rsidRPr="00096E67" w:rsidTr="00FA530D">
        <w:tc>
          <w:tcPr>
            <w:tcW w:w="10081" w:type="dxa"/>
            <w:tcBorders>
              <w:top w:val="thickThinLargeGap" w:sz="24" w:space="0" w:color="auto"/>
              <w:left w:val="nil"/>
              <w:bottom w:val="nil"/>
              <w:right w:val="nil"/>
            </w:tcBorders>
          </w:tcPr>
          <w:p w:rsidR="00096E67" w:rsidRPr="00096E67" w:rsidRDefault="00096E67" w:rsidP="00FA530D">
            <w:pPr>
              <w:pStyle w:val="1"/>
              <w:jc w:val="left"/>
              <w:rPr>
                <w:b/>
                <w:sz w:val="24"/>
              </w:rPr>
            </w:pPr>
            <w:r w:rsidRPr="00096E67">
              <w:rPr>
                <w:b/>
                <w:sz w:val="24"/>
              </w:rPr>
              <w:t>15.10.2024   № 73 -р                                                                   р.п.Большегривское</w:t>
            </w:r>
          </w:p>
          <w:p w:rsidR="00096E67" w:rsidRPr="00096E67" w:rsidRDefault="00096E67" w:rsidP="00FA530D">
            <w:pPr>
              <w:rPr>
                <w:rFonts w:ascii="Times New Roman" w:hAnsi="Times New Roman"/>
                <w:sz w:val="22"/>
              </w:rPr>
            </w:pPr>
          </w:p>
        </w:tc>
      </w:tr>
    </w:tbl>
    <w:p w:rsidR="00096E67" w:rsidRPr="00096E67" w:rsidRDefault="00096E67" w:rsidP="00096E67">
      <w:pPr>
        <w:rPr>
          <w:rFonts w:ascii="Times New Roman" w:hAnsi="Times New Roman"/>
          <w:sz w:val="22"/>
        </w:rPr>
      </w:pPr>
    </w:p>
    <w:p w:rsidR="00096E67" w:rsidRPr="00096E67" w:rsidRDefault="00096E67" w:rsidP="00096E67">
      <w:pPr>
        <w:jc w:val="center"/>
        <w:rPr>
          <w:rFonts w:ascii="Times New Roman" w:hAnsi="Times New Roman"/>
          <w:szCs w:val="28"/>
        </w:rPr>
      </w:pPr>
      <w:r w:rsidRPr="00096E67">
        <w:rPr>
          <w:rFonts w:ascii="Times New Roman" w:hAnsi="Times New Roman"/>
          <w:szCs w:val="28"/>
        </w:rPr>
        <w:t xml:space="preserve">О назначении публичных слушаний по проекту решения Совета Большегривского городского поселения Нововаршавского муниципального района Омской области о внесении изменений в Устав </w:t>
      </w:r>
      <w:r w:rsidR="00DD180A">
        <w:rPr>
          <w:rFonts w:ascii="Times New Roman" w:hAnsi="Times New Roman"/>
          <w:szCs w:val="28"/>
        </w:rPr>
        <w:t xml:space="preserve">Большегривского городского поселения </w:t>
      </w:r>
      <w:r w:rsidRPr="00096E67">
        <w:rPr>
          <w:rFonts w:ascii="Times New Roman" w:hAnsi="Times New Roman"/>
          <w:szCs w:val="28"/>
        </w:rPr>
        <w:t>Нововаршавского муниципального района Омской области</w:t>
      </w:r>
    </w:p>
    <w:p w:rsidR="00096E67" w:rsidRPr="00096E67" w:rsidRDefault="00096E67" w:rsidP="00096E67">
      <w:pPr>
        <w:rPr>
          <w:rFonts w:ascii="Times New Roman" w:hAnsi="Times New Roman"/>
          <w:szCs w:val="28"/>
        </w:rPr>
      </w:pPr>
    </w:p>
    <w:p w:rsidR="00096E67" w:rsidRPr="00096E67" w:rsidRDefault="00096E67" w:rsidP="00096E67">
      <w:pPr>
        <w:ind w:firstLine="709"/>
        <w:jc w:val="both"/>
        <w:rPr>
          <w:rFonts w:ascii="Times New Roman" w:hAnsi="Times New Roman"/>
          <w:szCs w:val="28"/>
        </w:rPr>
      </w:pPr>
      <w:r w:rsidRPr="00096E67">
        <w:rPr>
          <w:rFonts w:ascii="Times New Roman" w:hAnsi="Times New Roman"/>
          <w:szCs w:val="28"/>
        </w:rPr>
        <w:t xml:space="preserve">В связи с необходимостью внесения изменений в Устав Большегривского городского поселения Нововаршавского муниципального района Омской области и на основании статьи 28 Федерального закона от 6 октября 2003 № 131-ФЗ «Об общих принципах организации местного самоуправления в Российской Федерации», руководствуясь Уставом Большегривского городского поселения Нововаршавского муниципального района Омской области, Положением об организации и проведения публичных слушаний в Большегривском городском поселении Нововаршавского муниципального района  Омской области, утвержденным решением Совета депутатов Большегривского городского поселения от 10.10.2005 № 9. </w:t>
      </w:r>
    </w:p>
    <w:p w:rsidR="00096E67" w:rsidRPr="00096E67" w:rsidRDefault="00096E67" w:rsidP="00096E67">
      <w:pPr>
        <w:ind w:firstLine="709"/>
        <w:jc w:val="both"/>
        <w:rPr>
          <w:rFonts w:ascii="Times New Roman" w:hAnsi="Times New Roman"/>
          <w:szCs w:val="28"/>
        </w:rPr>
      </w:pPr>
      <w:r w:rsidRPr="00096E67">
        <w:rPr>
          <w:rFonts w:ascii="Times New Roman" w:hAnsi="Times New Roman"/>
          <w:szCs w:val="28"/>
        </w:rPr>
        <w:t>1. Вынести на публичные слушания проект решения Совета Большегривского городского поселения Нововаршавского муниципального района Омской области о внесении изменений в Устав Большегривского городского поселения Нововаршавского муниципального района Омской области.</w:t>
      </w:r>
    </w:p>
    <w:p w:rsidR="00096E67" w:rsidRPr="00096E67" w:rsidRDefault="00096E67" w:rsidP="00096E67">
      <w:pPr>
        <w:ind w:firstLine="709"/>
        <w:jc w:val="both"/>
        <w:rPr>
          <w:rFonts w:ascii="Times New Roman" w:hAnsi="Times New Roman"/>
          <w:szCs w:val="28"/>
        </w:rPr>
      </w:pPr>
      <w:r w:rsidRPr="00096E67">
        <w:rPr>
          <w:rFonts w:ascii="Times New Roman" w:hAnsi="Times New Roman"/>
          <w:szCs w:val="28"/>
        </w:rPr>
        <w:t>2. Проведение публичных слушаний по проекту решения, указанного в п. 1 настоящего распоряжения, назначить на 17.00 часов 23 октября 2024 года в здании Администрации Большегривского городского поселения Нововаршавского муниципального района по адресу: Омская область, р.п. Большегривское, ул. Ленина, 23.</w:t>
      </w:r>
    </w:p>
    <w:p w:rsidR="008069B2" w:rsidRDefault="00096E67" w:rsidP="008069B2">
      <w:pPr>
        <w:ind w:firstLine="709"/>
        <w:jc w:val="both"/>
        <w:rPr>
          <w:rFonts w:ascii="Times New Roman" w:hAnsi="Times New Roman"/>
          <w:szCs w:val="28"/>
        </w:rPr>
      </w:pPr>
      <w:r w:rsidRPr="00096E67">
        <w:rPr>
          <w:rFonts w:ascii="Times New Roman" w:hAnsi="Times New Roman"/>
          <w:szCs w:val="28"/>
        </w:rPr>
        <w:t xml:space="preserve">3. Настоящее распоряжение, проект муниципального правового акта, Порядок учета предложений по проектам муниципальных правовых актов Нововаршавского муниципального района Омской области и Порядок участия граждан в обсуждении проектов муниципальных правовых актов Нововаршавского муниципального района </w:t>
      </w:r>
    </w:p>
    <w:p w:rsidR="008069B2" w:rsidRDefault="008069B2" w:rsidP="008069B2">
      <w:pPr>
        <w:ind w:firstLine="709"/>
        <w:jc w:val="both"/>
        <w:rPr>
          <w:rFonts w:ascii="Times New Roman" w:hAnsi="Times New Roman"/>
          <w:szCs w:val="28"/>
        </w:rPr>
      </w:pPr>
    </w:p>
    <w:p w:rsidR="008069B2" w:rsidRPr="00096E67" w:rsidRDefault="008069B2" w:rsidP="008069B2">
      <w:pPr>
        <w:shd w:val="clear" w:color="auto" w:fill="F3F3F3"/>
        <w:rPr>
          <w:rFonts w:ascii="Times New Roman" w:hAnsi="Times New Roman" w:cs="Times New Roman"/>
          <w:szCs w:val="28"/>
        </w:rPr>
      </w:pPr>
      <w:r w:rsidRPr="00096E67">
        <w:rPr>
          <w:rFonts w:ascii="Times New Roman" w:hAnsi="Times New Roman" w:cs="Times New Roman"/>
          <w:szCs w:val="28"/>
        </w:rPr>
        <w:t xml:space="preserve">Стр. 2* </w:t>
      </w:r>
      <w:r>
        <w:rPr>
          <w:rFonts w:ascii="Times New Roman" w:hAnsi="Times New Roman" w:cs="Times New Roman"/>
          <w:szCs w:val="28"/>
        </w:rPr>
        <w:t>15</w:t>
      </w:r>
      <w:r w:rsidRPr="00096E67">
        <w:rPr>
          <w:rFonts w:ascii="Times New Roman" w:hAnsi="Times New Roman" w:cs="Times New Roman"/>
          <w:szCs w:val="28"/>
        </w:rPr>
        <w:t xml:space="preserve">.10.2024 г.  *Нововаршавский муниципальный вестник* </w:t>
      </w:r>
      <w:r>
        <w:rPr>
          <w:rFonts w:ascii="Times New Roman" w:hAnsi="Times New Roman" w:cs="Times New Roman"/>
          <w:szCs w:val="28"/>
        </w:rPr>
        <w:t>№74</w:t>
      </w:r>
      <w:r w:rsidRPr="00096E67">
        <w:rPr>
          <w:rFonts w:ascii="Times New Roman" w:hAnsi="Times New Roman" w:cs="Times New Roman"/>
          <w:szCs w:val="28"/>
        </w:rPr>
        <w:t>*</w:t>
      </w:r>
    </w:p>
    <w:p w:rsidR="008069B2" w:rsidRDefault="008069B2" w:rsidP="008069B2">
      <w:pPr>
        <w:ind w:firstLine="709"/>
        <w:jc w:val="both"/>
        <w:rPr>
          <w:rFonts w:ascii="Times New Roman" w:hAnsi="Times New Roman"/>
          <w:szCs w:val="28"/>
        </w:rPr>
      </w:pPr>
    </w:p>
    <w:p w:rsidR="00096E67" w:rsidRDefault="00096E67" w:rsidP="008069B2">
      <w:pPr>
        <w:jc w:val="both"/>
        <w:rPr>
          <w:rFonts w:ascii="Times New Roman" w:hAnsi="Times New Roman"/>
          <w:szCs w:val="28"/>
        </w:rPr>
      </w:pPr>
      <w:r w:rsidRPr="00096E67">
        <w:rPr>
          <w:rFonts w:ascii="Times New Roman" w:hAnsi="Times New Roman"/>
          <w:szCs w:val="28"/>
        </w:rPr>
        <w:t xml:space="preserve">Омской области, утвержденные решением районного Совета депутатов МО «Нововаршавский район» от 24 </w:t>
      </w:r>
    </w:p>
    <w:p w:rsidR="00096E67" w:rsidRPr="00096E67" w:rsidRDefault="00096E67" w:rsidP="00096E67">
      <w:pPr>
        <w:jc w:val="both"/>
        <w:rPr>
          <w:rFonts w:ascii="Times New Roman" w:hAnsi="Times New Roman"/>
          <w:szCs w:val="28"/>
        </w:rPr>
      </w:pPr>
      <w:r w:rsidRPr="00096E67">
        <w:rPr>
          <w:rFonts w:ascii="Times New Roman" w:hAnsi="Times New Roman"/>
          <w:szCs w:val="28"/>
        </w:rPr>
        <w:t>марта 2006 года № 43, одновременно опубликовать в газете «Нововаршавский муниципальный вестник» и</w:t>
      </w:r>
      <w:r w:rsidRPr="00096E67">
        <w:rPr>
          <w:rFonts w:ascii="Times New Roman" w:hAnsi="Times New Roman"/>
          <w:bCs/>
          <w:szCs w:val="28"/>
        </w:rPr>
        <w:t xml:space="preserve"> разместить на официальном сайте </w:t>
      </w:r>
      <w:r w:rsidRPr="00096E67">
        <w:rPr>
          <w:rFonts w:ascii="Times New Roman" w:hAnsi="Times New Roman"/>
          <w:szCs w:val="28"/>
        </w:rPr>
        <w:t xml:space="preserve">Большегривского городского поселения </w:t>
      </w:r>
      <w:r w:rsidRPr="00096E67">
        <w:rPr>
          <w:rFonts w:ascii="Times New Roman" w:hAnsi="Times New Roman"/>
          <w:bCs/>
          <w:szCs w:val="28"/>
        </w:rPr>
        <w:t>Нововаршавского муниципального района Омской области в информационно-телекоммуникационной сети «Интернет»</w:t>
      </w:r>
      <w:r w:rsidRPr="00096E67">
        <w:rPr>
          <w:rFonts w:ascii="Times New Roman" w:hAnsi="Times New Roman"/>
          <w:szCs w:val="28"/>
        </w:rPr>
        <w:t>.</w:t>
      </w:r>
    </w:p>
    <w:p w:rsidR="00096E67" w:rsidRPr="00096E67" w:rsidRDefault="00096E67" w:rsidP="00096E67">
      <w:pPr>
        <w:ind w:firstLine="709"/>
        <w:jc w:val="both"/>
        <w:rPr>
          <w:rFonts w:ascii="Times New Roman" w:hAnsi="Times New Roman"/>
          <w:szCs w:val="28"/>
        </w:rPr>
      </w:pPr>
      <w:r w:rsidRPr="00096E67">
        <w:rPr>
          <w:rFonts w:ascii="Times New Roman" w:hAnsi="Times New Roman"/>
          <w:szCs w:val="28"/>
        </w:rPr>
        <w:t>4. Контроль за исполнением настоящего распоряжения оставляю за собой.</w:t>
      </w:r>
    </w:p>
    <w:p w:rsidR="00096E67" w:rsidRPr="00096E67" w:rsidRDefault="00096E67" w:rsidP="00096E67">
      <w:pPr>
        <w:jc w:val="both"/>
        <w:rPr>
          <w:rFonts w:ascii="Times New Roman" w:hAnsi="Times New Roman"/>
          <w:szCs w:val="28"/>
        </w:rPr>
      </w:pPr>
    </w:p>
    <w:p w:rsidR="00096E67" w:rsidRPr="00096E67" w:rsidRDefault="00096E67" w:rsidP="00096E67">
      <w:pPr>
        <w:jc w:val="both"/>
        <w:rPr>
          <w:rFonts w:ascii="Times New Roman" w:hAnsi="Times New Roman"/>
          <w:szCs w:val="28"/>
        </w:rPr>
      </w:pPr>
    </w:p>
    <w:p w:rsidR="00096E67" w:rsidRPr="00096E67" w:rsidRDefault="00096E67" w:rsidP="00096E67">
      <w:pPr>
        <w:jc w:val="both"/>
        <w:rPr>
          <w:rFonts w:ascii="Times New Roman" w:hAnsi="Times New Roman"/>
          <w:szCs w:val="28"/>
        </w:rPr>
      </w:pPr>
      <w:r w:rsidRPr="00096E67">
        <w:rPr>
          <w:rFonts w:ascii="Times New Roman" w:hAnsi="Times New Roman"/>
          <w:szCs w:val="28"/>
        </w:rPr>
        <w:t xml:space="preserve">Глава Большегривского городского поселения </w:t>
      </w:r>
    </w:p>
    <w:p w:rsidR="00096E67" w:rsidRPr="00096E67" w:rsidRDefault="00096E67" w:rsidP="00096E67">
      <w:pPr>
        <w:jc w:val="both"/>
        <w:rPr>
          <w:rFonts w:ascii="Times New Roman" w:hAnsi="Times New Roman"/>
          <w:szCs w:val="28"/>
        </w:rPr>
      </w:pPr>
      <w:r w:rsidRPr="00096E67">
        <w:rPr>
          <w:rFonts w:ascii="Times New Roman" w:hAnsi="Times New Roman"/>
          <w:szCs w:val="28"/>
        </w:rPr>
        <w:t xml:space="preserve">Нововаршавского муниципального района </w:t>
      </w:r>
    </w:p>
    <w:p w:rsidR="00096E67" w:rsidRDefault="00096E67" w:rsidP="00096E67">
      <w:pPr>
        <w:jc w:val="both"/>
        <w:rPr>
          <w:rFonts w:ascii="Times New Roman" w:hAnsi="Times New Roman"/>
          <w:szCs w:val="28"/>
        </w:rPr>
      </w:pPr>
      <w:r w:rsidRPr="00096E67">
        <w:rPr>
          <w:rFonts w:ascii="Times New Roman" w:hAnsi="Times New Roman"/>
          <w:szCs w:val="28"/>
        </w:rPr>
        <w:t xml:space="preserve">Омской области                                                                                Л.Я.Придчина         </w:t>
      </w:r>
    </w:p>
    <w:p w:rsidR="00096E67" w:rsidRDefault="00096E67" w:rsidP="00096E67">
      <w:pPr>
        <w:jc w:val="both"/>
        <w:rPr>
          <w:rFonts w:ascii="Times New Roman" w:hAnsi="Times New Roman"/>
          <w:szCs w:val="28"/>
        </w:rPr>
      </w:pPr>
    </w:p>
    <w:p w:rsidR="00096E67" w:rsidRPr="00096E67" w:rsidRDefault="00096E67" w:rsidP="00096E67">
      <w:pPr>
        <w:jc w:val="both"/>
        <w:rPr>
          <w:rFonts w:ascii="Times New Roman" w:hAnsi="Times New Roman"/>
          <w:szCs w:val="28"/>
        </w:rPr>
      </w:pPr>
      <w:r w:rsidRPr="00096E67">
        <w:rPr>
          <w:rFonts w:ascii="Times New Roman" w:hAnsi="Times New Roman"/>
          <w:szCs w:val="28"/>
        </w:rPr>
        <w:t xml:space="preserve">                                                            </w:t>
      </w:r>
    </w:p>
    <w:p w:rsidR="00096E67" w:rsidRPr="00096E67" w:rsidRDefault="00096E67" w:rsidP="00096E67">
      <w:pPr>
        <w:pStyle w:val="aff0"/>
        <w:jc w:val="right"/>
        <w:rPr>
          <w:rFonts w:ascii="Times New Roman" w:hAnsi="Times New Roman"/>
          <w:sz w:val="24"/>
          <w:szCs w:val="24"/>
          <w:u w:val="single"/>
        </w:rPr>
      </w:pPr>
      <w:r w:rsidRPr="00096E67">
        <w:rPr>
          <w:rFonts w:ascii="Times New Roman" w:hAnsi="Times New Roman"/>
          <w:sz w:val="24"/>
          <w:szCs w:val="24"/>
          <w:u w:val="single"/>
        </w:rPr>
        <w:t>ПРОЕКТ</w:t>
      </w:r>
    </w:p>
    <w:p w:rsidR="00096E67" w:rsidRPr="00096E67" w:rsidRDefault="00096E67" w:rsidP="00096E67">
      <w:pPr>
        <w:pStyle w:val="aff0"/>
        <w:jc w:val="center"/>
        <w:rPr>
          <w:rFonts w:ascii="Times New Roman" w:hAnsi="Times New Roman"/>
          <w:sz w:val="24"/>
          <w:szCs w:val="24"/>
        </w:rPr>
      </w:pPr>
    </w:p>
    <w:p w:rsidR="00096E67" w:rsidRPr="00096E67" w:rsidRDefault="00096E67" w:rsidP="00096E67">
      <w:pPr>
        <w:pStyle w:val="aff0"/>
        <w:jc w:val="center"/>
        <w:rPr>
          <w:rFonts w:ascii="Times New Roman" w:hAnsi="Times New Roman"/>
          <w:sz w:val="24"/>
          <w:szCs w:val="24"/>
        </w:rPr>
      </w:pPr>
      <w:r w:rsidRPr="00096E67">
        <w:rPr>
          <w:rFonts w:ascii="Times New Roman" w:hAnsi="Times New Roman"/>
          <w:sz w:val="24"/>
          <w:szCs w:val="24"/>
        </w:rPr>
        <w:t>РЕШЕНИЕ</w:t>
      </w:r>
    </w:p>
    <w:p w:rsidR="00096E67" w:rsidRPr="00096E67" w:rsidRDefault="00096E67" w:rsidP="00096E67">
      <w:pPr>
        <w:pStyle w:val="aff0"/>
        <w:jc w:val="center"/>
        <w:rPr>
          <w:rFonts w:ascii="Times New Roman" w:hAnsi="Times New Roman"/>
          <w:sz w:val="24"/>
          <w:szCs w:val="24"/>
        </w:rPr>
      </w:pPr>
    </w:p>
    <w:p w:rsidR="00096E67" w:rsidRPr="00096E67" w:rsidRDefault="00096E67" w:rsidP="00096E67">
      <w:pPr>
        <w:pStyle w:val="aff0"/>
        <w:rPr>
          <w:rFonts w:ascii="Times New Roman" w:hAnsi="Times New Roman"/>
          <w:sz w:val="24"/>
          <w:szCs w:val="24"/>
        </w:rPr>
      </w:pPr>
      <w:r w:rsidRPr="00096E67">
        <w:rPr>
          <w:rFonts w:ascii="Times New Roman" w:hAnsi="Times New Roman"/>
          <w:sz w:val="24"/>
          <w:szCs w:val="24"/>
        </w:rPr>
        <w:t xml:space="preserve"> От ____________ № ______</w:t>
      </w:r>
    </w:p>
    <w:p w:rsidR="00096E67" w:rsidRPr="00096E67" w:rsidRDefault="00096E67" w:rsidP="00096E67">
      <w:pPr>
        <w:pStyle w:val="16"/>
        <w:rPr>
          <w:sz w:val="24"/>
          <w:szCs w:val="24"/>
        </w:rPr>
      </w:pPr>
    </w:p>
    <w:p w:rsidR="00096E67" w:rsidRPr="00096E67" w:rsidRDefault="00096E67" w:rsidP="00096E67">
      <w:pPr>
        <w:pStyle w:val="16"/>
        <w:jc w:val="center"/>
        <w:rPr>
          <w:sz w:val="24"/>
          <w:szCs w:val="24"/>
        </w:rPr>
      </w:pPr>
      <w:r w:rsidRPr="00096E67">
        <w:rPr>
          <w:sz w:val="24"/>
          <w:szCs w:val="24"/>
        </w:rPr>
        <w:t>О внесении изменений в Устав Большегривского городского поселения Нововаршавского муниципального района Омской области</w:t>
      </w:r>
    </w:p>
    <w:p w:rsidR="00096E67" w:rsidRPr="00096E67" w:rsidRDefault="00096E67" w:rsidP="00096E67">
      <w:pPr>
        <w:pStyle w:val="16"/>
        <w:jc w:val="both"/>
        <w:rPr>
          <w:sz w:val="24"/>
          <w:szCs w:val="24"/>
        </w:rPr>
      </w:pPr>
    </w:p>
    <w:p w:rsidR="00096E67" w:rsidRPr="00096E67" w:rsidRDefault="00096E67" w:rsidP="00096E67">
      <w:pPr>
        <w:ind w:firstLine="709"/>
        <w:jc w:val="both"/>
        <w:rPr>
          <w:rFonts w:ascii="Times New Roman" w:hAnsi="Times New Roman" w:cs="Times New Roman"/>
        </w:rPr>
      </w:pPr>
      <w:r w:rsidRPr="00096E67">
        <w:rPr>
          <w:rFonts w:ascii="Times New Roman" w:hAnsi="Times New Roman" w:cs="Times New Roman"/>
        </w:rPr>
        <w:t>В целях приведения Устава Большегривского городского поселения Нововаршавского муниципального района Омской области в соответствие с действующим федеральным законодательством, Совет Большегривского городского поселения Нововаршавского муниципального района Омской области</w:t>
      </w:r>
    </w:p>
    <w:p w:rsidR="00096E67" w:rsidRPr="00096E67" w:rsidRDefault="00096E67" w:rsidP="00096E67">
      <w:pPr>
        <w:ind w:firstLine="709"/>
        <w:jc w:val="both"/>
        <w:rPr>
          <w:rFonts w:ascii="Times New Roman" w:hAnsi="Times New Roman" w:cs="Times New Roman"/>
        </w:rPr>
      </w:pPr>
    </w:p>
    <w:p w:rsidR="00096E67" w:rsidRPr="00096E67" w:rsidRDefault="00096E67" w:rsidP="00096E67">
      <w:pPr>
        <w:pStyle w:val="16"/>
        <w:jc w:val="center"/>
        <w:rPr>
          <w:sz w:val="24"/>
          <w:szCs w:val="24"/>
        </w:rPr>
      </w:pPr>
      <w:r w:rsidRPr="00096E67">
        <w:rPr>
          <w:sz w:val="24"/>
          <w:szCs w:val="24"/>
        </w:rPr>
        <w:t>РЕШИЛ:</w:t>
      </w:r>
    </w:p>
    <w:p w:rsidR="00096E67" w:rsidRPr="00096E67" w:rsidRDefault="00096E67" w:rsidP="00096E67">
      <w:pPr>
        <w:pStyle w:val="16"/>
        <w:jc w:val="both"/>
        <w:rPr>
          <w:sz w:val="24"/>
          <w:szCs w:val="24"/>
        </w:rPr>
      </w:pPr>
    </w:p>
    <w:p w:rsidR="00096E67" w:rsidRPr="00096E67" w:rsidRDefault="00096E67" w:rsidP="00096E67">
      <w:pPr>
        <w:ind w:firstLine="709"/>
        <w:jc w:val="both"/>
        <w:rPr>
          <w:rFonts w:ascii="Times New Roman" w:hAnsi="Times New Roman" w:cs="Times New Roman"/>
        </w:rPr>
      </w:pPr>
      <w:r w:rsidRPr="00096E67">
        <w:rPr>
          <w:rFonts w:ascii="Times New Roman" w:hAnsi="Times New Roman" w:cs="Times New Roman"/>
        </w:rPr>
        <w:t>I. Внести в Устав Большегривского городского поселения Нововаршавского муниципального района Омской области следующие изменения:</w:t>
      </w:r>
    </w:p>
    <w:p w:rsidR="00096E67" w:rsidRPr="00096E67" w:rsidRDefault="00096E67" w:rsidP="00096E67">
      <w:pPr>
        <w:ind w:firstLine="709"/>
        <w:jc w:val="both"/>
        <w:rPr>
          <w:rFonts w:ascii="Times New Roman" w:hAnsi="Times New Roman" w:cs="Times New Roman"/>
        </w:rPr>
      </w:pPr>
      <w:r w:rsidRPr="00096E67">
        <w:rPr>
          <w:rFonts w:ascii="Times New Roman" w:hAnsi="Times New Roman" w:cs="Times New Roman"/>
          <w:b/>
        </w:rPr>
        <w:t>1. часть 1 статьи 4</w:t>
      </w:r>
      <w:r w:rsidRPr="00096E67">
        <w:rPr>
          <w:rFonts w:ascii="Times New Roman" w:hAnsi="Times New Roman" w:cs="Times New Roman"/>
        </w:rPr>
        <w:t xml:space="preserve"> дополнить пунктом 42 следующего содержания:</w:t>
      </w:r>
    </w:p>
    <w:p w:rsidR="00096E67" w:rsidRPr="00096E67" w:rsidRDefault="00096E67" w:rsidP="00096E67">
      <w:pPr>
        <w:ind w:firstLine="709"/>
        <w:jc w:val="both"/>
        <w:rPr>
          <w:rFonts w:ascii="Times New Roman" w:hAnsi="Times New Roman" w:cs="Times New Roman"/>
        </w:rPr>
      </w:pPr>
      <w:r w:rsidRPr="00096E67">
        <w:rPr>
          <w:rFonts w:ascii="Times New Roman" w:hAnsi="Times New Roman" w:cs="Times New Roman"/>
        </w:rPr>
        <w:t xml:space="preserve">«42) </w:t>
      </w:r>
      <w:r w:rsidRPr="00096E67">
        <w:rPr>
          <w:rFonts w:ascii="Times New Roman" w:hAnsi="Times New Roman" w:cs="Times New Roman"/>
          <w:color w:val="22272F"/>
          <w:shd w:val="clear" w:color="auto" w:fill="FFFFFF"/>
        </w:rPr>
        <w:t>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rsidR="00096E67" w:rsidRPr="00096E67" w:rsidRDefault="00096E67" w:rsidP="00096E67">
      <w:pPr>
        <w:ind w:firstLine="709"/>
        <w:jc w:val="both"/>
        <w:rPr>
          <w:rFonts w:ascii="Times New Roman" w:hAnsi="Times New Roman" w:cs="Times New Roman"/>
        </w:rPr>
      </w:pPr>
      <w:r w:rsidRPr="00096E67">
        <w:rPr>
          <w:rFonts w:ascii="Times New Roman" w:hAnsi="Times New Roman" w:cs="Times New Roman"/>
          <w:b/>
        </w:rPr>
        <w:t>2. в части 2 статьи 7</w:t>
      </w:r>
      <w:r w:rsidRPr="00096E67">
        <w:rPr>
          <w:rFonts w:ascii="Times New Roman" w:hAnsi="Times New Roman" w:cs="Times New Roman"/>
        </w:rPr>
        <w:t xml:space="preserve"> слова «избирательной комиссией, организующей подготовку и проведение выборов в органы местного самоуправления, местного референдума,» заменить словами «соответствующей избирательной комиссией»;  </w:t>
      </w:r>
    </w:p>
    <w:p w:rsidR="00096E67" w:rsidRPr="00096E67" w:rsidRDefault="00096E67" w:rsidP="00096E67">
      <w:pPr>
        <w:ind w:firstLine="709"/>
        <w:jc w:val="both"/>
        <w:rPr>
          <w:rFonts w:ascii="Times New Roman" w:hAnsi="Times New Roman" w:cs="Times New Roman"/>
          <w:b/>
        </w:rPr>
      </w:pPr>
      <w:r w:rsidRPr="00096E67">
        <w:rPr>
          <w:rFonts w:ascii="Times New Roman" w:hAnsi="Times New Roman" w:cs="Times New Roman"/>
          <w:b/>
        </w:rPr>
        <w:t>3. в статье 20.1:</w:t>
      </w:r>
    </w:p>
    <w:p w:rsidR="00096E67" w:rsidRPr="00096E67" w:rsidRDefault="00096E67" w:rsidP="00096E67">
      <w:pPr>
        <w:ind w:firstLine="709"/>
        <w:jc w:val="both"/>
        <w:rPr>
          <w:rFonts w:ascii="Times New Roman" w:hAnsi="Times New Roman" w:cs="Times New Roman"/>
          <w:color w:val="22272F"/>
          <w:shd w:val="clear" w:color="auto" w:fill="FFFFFF"/>
        </w:rPr>
      </w:pPr>
      <w:r w:rsidRPr="00096E67">
        <w:rPr>
          <w:rFonts w:ascii="Times New Roman" w:hAnsi="Times New Roman" w:cs="Times New Roman"/>
        </w:rPr>
        <w:t>1)</w:t>
      </w:r>
      <w:r w:rsidRPr="00096E67">
        <w:rPr>
          <w:rFonts w:ascii="Times New Roman" w:hAnsi="Times New Roman" w:cs="Times New Roman"/>
          <w:color w:val="22272F"/>
          <w:shd w:val="clear" w:color="auto" w:fill="FFFFFF"/>
        </w:rPr>
        <w:t xml:space="preserve"> в </w:t>
      </w:r>
      <w:hyperlink r:id="rId8" w:anchor="/document/186367/entry/4052" w:history="1">
        <w:r w:rsidRPr="00096E67">
          <w:rPr>
            <w:rStyle w:val="a3"/>
            <w:rFonts w:ascii="Times New Roman" w:hAnsi="Times New Roman" w:cs="Times New Roman"/>
            <w:color w:val="auto"/>
            <w:shd w:val="clear" w:color="auto" w:fill="FFFFFF"/>
          </w:rPr>
          <w:t>части</w:t>
        </w:r>
      </w:hyperlink>
      <w:r w:rsidRPr="00096E67">
        <w:rPr>
          <w:rFonts w:ascii="Times New Roman" w:hAnsi="Times New Roman" w:cs="Times New Roman"/>
        </w:rPr>
        <w:t xml:space="preserve"> 2</w:t>
      </w:r>
      <w:r w:rsidRPr="00096E67">
        <w:rPr>
          <w:rFonts w:ascii="Times New Roman" w:hAnsi="Times New Roman" w:cs="Times New Roman"/>
          <w:color w:val="22272F"/>
          <w:shd w:val="clear" w:color="auto" w:fill="FFFFFF"/>
        </w:rPr>
        <w:t> слова «органов исполнительной власти субъекта» заменить словами «исполнительных органов субъекта»;</w:t>
      </w:r>
    </w:p>
    <w:p w:rsidR="00096E67" w:rsidRPr="00096E67" w:rsidRDefault="00096E67" w:rsidP="00096E67">
      <w:pPr>
        <w:ind w:firstLine="709"/>
        <w:jc w:val="both"/>
        <w:rPr>
          <w:rFonts w:ascii="Times New Roman" w:hAnsi="Times New Roman" w:cs="Times New Roman"/>
          <w:color w:val="22272F"/>
          <w:shd w:val="clear" w:color="auto" w:fill="FFFFFF"/>
        </w:rPr>
      </w:pPr>
      <w:r w:rsidRPr="00096E67">
        <w:rPr>
          <w:rFonts w:ascii="Times New Roman" w:hAnsi="Times New Roman" w:cs="Times New Roman"/>
          <w:color w:val="22272F"/>
          <w:shd w:val="clear" w:color="auto" w:fill="FFFFFF"/>
        </w:rPr>
        <w:t>2) в части 6 слова «законодательных (представительных) органов государственной власти» заменить словами «законодательных органов»;</w:t>
      </w:r>
    </w:p>
    <w:p w:rsidR="00096E67" w:rsidRPr="00096E67" w:rsidRDefault="00096E67" w:rsidP="00096E67">
      <w:pPr>
        <w:ind w:firstLine="709"/>
        <w:jc w:val="both"/>
        <w:rPr>
          <w:rFonts w:ascii="Times New Roman" w:hAnsi="Times New Roman" w:cs="Times New Roman"/>
          <w:color w:val="22272F"/>
          <w:shd w:val="clear" w:color="auto" w:fill="FFFFFF"/>
        </w:rPr>
      </w:pPr>
      <w:r w:rsidRPr="00096E67">
        <w:rPr>
          <w:rFonts w:ascii="Times New Roman" w:hAnsi="Times New Roman" w:cs="Times New Roman"/>
          <w:color w:val="22272F"/>
          <w:shd w:val="clear" w:color="auto" w:fill="FFFFFF"/>
        </w:rPr>
        <w:t>3) в пункте 2 части 7:</w:t>
      </w:r>
    </w:p>
    <w:p w:rsidR="00096E67" w:rsidRPr="00096E67" w:rsidRDefault="00096E67" w:rsidP="00096E67">
      <w:pPr>
        <w:ind w:firstLine="709"/>
        <w:jc w:val="both"/>
        <w:rPr>
          <w:rFonts w:ascii="Times New Roman" w:hAnsi="Times New Roman" w:cs="Times New Roman"/>
          <w:color w:val="22272F"/>
        </w:rPr>
      </w:pPr>
      <w:r w:rsidRPr="00096E67">
        <w:rPr>
          <w:rFonts w:ascii="Times New Roman" w:hAnsi="Times New Roman" w:cs="Times New Roman"/>
          <w:color w:val="22272F"/>
        </w:rPr>
        <w:t>в </w:t>
      </w:r>
      <w:hyperlink r:id="rId9" w:anchor="/document/186367/entry/400721" w:history="1">
        <w:r w:rsidRPr="00096E67">
          <w:rPr>
            <w:rStyle w:val="a3"/>
            <w:rFonts w:ascii="Times New Roman" w:hAnsi="Times New Roman" w:cs="Times New Roman"/>
            <w:color w:val="auto"/>
          </w:rPr>
          <w:t>подпункте «а»</w:t>
        </w:r>
      </w:hyperlink>
      <w:r w:rsidRPr="00096E67">
        <w:rPr>
          <w:rFonts w:ascii="Times New Roman" w:hAnsi="Times New Roman" w:cs="Times New Roman"/>
          <w:color w:val="22272F"/>
        </w:rPr>
        <w:t> слова «</w:t>
      </w:r>
      <w:r w:rsidRPr="00096E67">
        <w:rPr>
          <w:rFonts w:ascii="Times New Roman" w:eastAsia="Calibri" w:hAnsi="Times New Roman" w:cs="Times New Roman"/>
        </w:rPr>
        <w:t>аппарате</w:t>
      </w:r>
      <w:r w:rsidRPr="00096E67">
        <w:rPr>
          <w:rFonts w:ascii="Times New Roman" w:hAnsi="Times New Roman" w:cs="Times New Roman"/>
        </w:rPr>
        <w:t xml:space="preserve"> избирательной комиссии, организующей подготовку и проведение выборов в органы местного самоуправления, местного референдума</w:t>
      </w:r>
      <w:r w:rsidRPr="00096E67">
        <w:rPr>
          <w:rFonts w:ascii="Times New Roman" w:eastAsia="Calibri" w:hAnsi="Times New Roman" w:cs="Times New Roman"/>
        </w:rPr>
        <w:t>,</w:t>
      </w:r>
      <w:r w:rsidRPr="00096E67">
        <w:rPr>
          <w:rFonts w:ascii="Times New Roman" w:hAnsi="Times New Roman" w:cs="Times New Roman"/>
          <w:color w:val="22272F"/>
        </w:rPr>
        <w:t>» исключить;</w:t>
      </w:r>
    </w:p>
    <w:p w:rsidR="008069B2" w:rsidRDefault="008069B2" w:rsidP="00096E67">
      <w:pPr>
        <w:ind w:firstLine="709"/>
        <w:jc w:val="both"/>
        <w:rPr>
          <w:rFonts w:ascii="Times New Roman" w:hAnsi="Times New Roman" w:cs="Times New Roman"/>
          <w:color w:val="22272F"/>
        </w:rPr>
      </w:pPr>
    </w:p>
    <w:p w:rsidR="008069B2" w:rsidRDefault="008069B2" w:rsidP="00096E67">
      <w:pPr>
        <w:ind w:firstLine="709"/>
        <w:jc w:val="both"/>
        <w:rPr>
          <w:rFonts w:ascii="Times New Roman" w:hAnsi="Times New Roman" w:cs="Times New Roman"/>
          <w:color w:val="22272F"/>
        </w:rPr>
      </w:pPr>
    </w:p>
    <w:p w:rsidR="008069B2" w:rsidRPr="00096E67" w:rsidRDefault="008069B2" w:rsidP="008069B2">
      <w:pPr>
        <w:shd w:val="clear" w:color="auto" w:fill="F3F3F3"/>
        <w:rPr>
          <w:rFonts w:ascii="Times New Roman" w:hAnsi="Times New Roman" w:cs="Times New Roman"/>
          <w:szCs w:val="28"/>
        </w:rPr>
      </w:pPr>
      <w:r w:rsidRPr="00096E67">
        <w:rPr>
          <w:rFonts w:ascii="Times New Roman" w:hAnsi="Times New Roman" w:cs="Times New Roman"/>
          <w:szCs w:val="28"/>
        </w:rPr>
        <w:t xml:space="preserve">Стр. </w:t>
      </w:r>
      <w:r>
        <w:rPr>
          <w:rFonts w:ascii="Times New Roman" w:hAnsi="Times New Roman" w:cs="Times New Roman"/>
          <w:szCs w:val="28"/>
        </w:rPr>
        <w:t>3</w:t>
      </w:r>
      <w:r w:rsidRPr="00096E67">
        <w:rPr>
          <w:rFonts w:ascii="Times New Roman" w:hAnsi="Times New Roman" w:cs="Times New Roman"/>
          <w:szCs w:val="28"/>
        </w:rPr>
        <w:t xml:space="preserve">* </w:t>
      </w:r>
      <w:r>
        <w:rPr>
          <w:rFonts w:ascii="Times New Roman" w:hAnsi="Times New Roman" w:cs="Times New Roman"/>
          <w:szCs w:val="28"/>
        </w:rPr>
        <w:t>15</w:t>
      </w:r>
      <w:r w:rsidRPr="00096E67">
        <w:rPr>
          <w:rFonts w:ascii="Times New Roman" w:hAnsi="Times New Roman" w:cs="Times New Roman"/>
          <w:szCs w:val="28"/>
        </w:rPr>
        <w:t xml:space="preserve">.10.2024 г.  *Нововаршавский муниципальный вестник* </w:t>
      </w:r>
      <w:r>
        <w:rPr>
          <w:rFonts w:ascii="Times New Roman" w:hAnsi="Times New Roman" w:cs="Times New Roman"/>
          <w:szCs w:val="28"/>
        </w:rPr>
        <w:t>№74</w:t>
      </w:r>
      <w:r w:rsidRPr="00096E67">
        <w:rPr>
          <w:rFonts w:ascii="Times New Roman" w:hAnsi="Times New Roman" w:cs="Times New Roman"/>
          <w:szCs w:val="28"/>
        </w:rPr>
        <w:t>*</w:t>
      </w:r>
    </w:p>
    <w:p w:rsidR="008069B2" w:rsidRDefault="008069B2" w:rsidP="00096E67">
      <w:pPr>
        <w:ind w:firstLine="709"/>
        <w:jc w:val="both"/>
        <w:rPr>
          <w:rFonts w:ascii="Times New Roman" w:hAnsi="Times New Roman" w:cs="Times New Roman"/>
          <w:color w:val="22272F"/>
        </w:rPr>
      </w:pPr>
    </w:p>
    <w:p w:rsidR="00096E67" w:rsidRPr="00096E67" w:rsidRDefault="00096E67" w:rsidP="00096E67">
      <w:pPr>
        <w:ind w:firstLine="709"/>
        <w:jc w:val="both"/>
        <w:rPr>
          <w:rFonts w:ascii="Times New Roman" w:hAnsi="Times New Roman" w:cs="Times New Roman"/>
          <w:color w:val="22272F"/>
          <w:shd w:val="clear" w:color="auto" w:fill="FFFFFF"/>
        </w:rPr>
      </w:pPr>
      <w:r w:rsidRPr="00096E67">
        <w:rPr>
          <w:rFonts w:ascii="Times New Roman" w:hAnsi="Times New Roman" w:cs="Times New Roman"/>
          <w:color w:val="22272F"/>
        </w:rPr>
        <w:t>в </w:t>
      </w:r>
      <w:hyperlink r:id="rId10" w:anchor="/document/186367/entry/400722" w:history="1">
        <w:r w:rsidRPr="00096E67">
          <w:rPr>
            <w:rStyle w:val="a3"/>
            <w:rFonts w:ascii="Times New Roman" w:hAnsi="Times New Roman" w:cs="Times New Roman"/>
            <w:color w:val="auto"/>
          </w:rPr>
          <w:t>подпункте «б»</w:t>
        </w:r>
      </w:hyperlink>
      <w:r w:rsidRPr="00096E67">
        <w:rPr>
          <w:rFonts w:ascii="Times New Roman" w:hAnsi="Times New Roman" w:cs="Times New Roman"/>
          <w:color w:val="22272F"/>
        </w:rPr>
        <w:t> слова «</w:t>
      </w:r>
      <w:r w:rsidRPr="00096E67">
        <w:rPr>
          <w:rFonts w:ascii="Times New Roman" w:eastAsia="Calibri" w:hAnsi="Times New Roman" w:cs="Times New Roman"/>
        </w:rPr>
        <w:t>аппарате</w:t>
      </w:r>
      <w:r w:rsidRPr="00096E67">
        <w:rPr>
          <w:rFonts w:ascii="Times New Roman" w:hAnsi="Times New Roman" w:cs="Times New Roman"/>
        </w:rPr>
        <w:t xml:space="preserve"> избирательной комиссии, организующей подготовку и проведение выборов в органы местного самоуправления, местного референдума</w:t>
      </w:r>
      <w:r w:rsidRPr="00096E67">
        <w:rPr>
          <w:rFonts w:ascii="Times New Roman" w:eastAsia="Calibri" w:hAnsi="Times New Roman" w:cs="Times New Roman"/>
        </w:rPr>
        <w:t>,</w:t>
      </w:r>
      <w:r w:rsidRPr="00096E67">
        <w:rPr>
          <w:rFonts w:ascii="Times New Roman" w:hAnsi="Times New Roman" w:cs="Times New Roman"/>
          <w:color w:val="22272F"/>
        </w:rPr>
        <w:t>» исключить;</w:t>
      </w:r>
    </w:p>
    <w:p w:rsidR="00096E67" w:rsidRDefault="00096E67" w:rsidP="008069B2">
      <w:pPr>
        <w:ind w:firstLine="709"/>
        <w:jc w:val="both"/>
        <w:rPr>
          <w:rFonts w:ascii="Times New Roman" w:hAnsi="Times New Roman" w:cs="Times New Roman"/>
        </w:rPr>
      </w:pPr>
      <w:r w:rsidRPr="00096E67">
        <w:rPr>
          <w:rFonts w:ascii="Times New Roman" w:hAnsi="Times New Roman" w:cs="Times New Roman"/>
          <w:b/>
        </w:rPr>
        <w:t xml:space="preserve">4. часть 1 статьи 25 </w:t>
      </w:r>
      <w:r w:rsidRPr="00096E67">
        <w:rPr>
          <w:rFonts w:ascii="Times New Roman" w:hAnsi="Times New Roman" w:cs="Times New Roman"/>
        </w:rPr>
        <w:t>дополнить пунктом 10.1 следующего содержания:</w:t>
      </w:r>
    </w:p>
    <w:p w:rsidR="00096E67" w:rsidRPr="00096E67" w:rsidRDefault="00096E67" w:rsidP="00096E67">
      <w:pPr>
        <w:ind w:firstLine="709"/>
        <w:jc w:val="both"/>
        <w:rPr>
          <w:rFonts w:ascii="Times New Roman" w:hAnsi="Times New Roman" w:cs="Times New Roman"/>
          <w:color w:val="auto"/>
          <w:shd w:val="clear" w:color="auto" w:fill="FFFFFF"/>
        </w:rPr>
      </w:pPr>
      <w:r w:rsidRPr="00096E67">
        <w:rPr>
          <w:rFonts w:ascii="Times New Roman" w:hAnsi="Times New Roman" w:cs="Times New Roman"/>
          <w:color w:val="auto"/>
        </w:rPr>
        <w:t>«10.1)</w:t>
      </w:r>
      <w:r w:rsidRPr="00096E67">
        <w:rPr>
          <w:rFonts w:ascii="Times New Roman" w:hAnsi="Times New Roman" w:cs="Times New Roman"/>
          <w:color w:val="auto"/>
          <w:shd w:val="clear" w:color="auto" w:fill="FFFFFF"/>
        </w:rPr>
        <w:t> приобретения им статуса иностранного агента;»;</w:t>
      </w:r>
    </w:p>
    <w:p w:rsidR="00096E67" w:rsidRPr="00096E67" w:rsidRDefault="00096E67" w:rsidP="00096E67">
      <w:pPr>
        <w:ind w:firstLine="709"/>
        <w:jc w:val="both"/>
        <w:rPr>
          <w:rFonts w:ascii="Times New Roman" w:hAnsi="Times New Roman" w:cs="Times New Roman"/>
          <w:color w:val="auto"/>
          <w:shd w:val="clear" w:color="auto" w:fill="FFFFFF"/>
        </w:rPr>
      </w:pPr>
      <w:r w:rsidRPr="00096E67">
        <w:rPr>
          <w:rFonts w:ascii="Times New Roman" w:hAnsi="Times New Roman" w:cs="Times New Roman"/>
          <w:b/>
          <w:color w:val="auto"/>
          <w:shd w:val="clear" w:color="auto" w:fill="FFFFFF"/>
        </w:rPr>
        <w:t>5. статью 41</w:t>
      </w:r>
      <w:r w:rsidRPr="00096E67">
        <w:rPr>
          <w:rFonts w:ascii="Times New Roman" w:hAnsi="Times New Roman" w:cs="Times New Roman"/>
          <w:color w:val="auto"/>
          <w:shd w:val="clear" w:color="auto" w:fill="FFFFFF"/>
        </w:rPr>
        <w:t xml:space="preserve"> дополнить частью 6 следующего содержания:</w:t>
      </w:r>
    </w:p>
    <w:p w:rsidR="00096E67" w:rsidRPr="00096E67" w:rsidRDefault="00096E67" w:rsidP="00096E67">
      <w:pPr>
        <w:ind w:firstLine="709"/>
        <w:jc w:val="both"/>
        <w:rPr>
          <w:rFonts w:ascii="Times New Roman" w:hAnsi="Times New Roman" w:cs="Times New Roman"/>
          <w:color w:val="auto"/>
          <w:shd w:val="clear" w:color="auto" w:fill="FFFFFF"/>
        </w:rPr>
      </w:pPr>
      <w:r w:rsidRPr="00096E67">
        <w:rPr>
          <w:rFonts w:ascii="Times New Roman" w:hAnsi="Times New Roman" w:cs="Times New Roman"/>
          <w:color w:val="auto"/>
          <w:shd w:val="clear" w:color="auto" w:fill="FFFFFF"/>
        </w:rPr>
        <w:t>«6.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Омской области, в случаях, порядке и на условиях, которые установлены законодательством Российской Федерации об электроэнергетике.»;</w:t>
      </w:r>
    </w:p>
    <w:p w:rsidR="00096E67" w:rsidRPr="00096E67" w:rsidRDefault="00096E67" w:rsidP="00096E67">
      <w:pPr>
        <w:ind w:firstLine="709"/>
        <w:jc w:val="both"/>
        <w:rPr>
          <w:rFonts w:ascii="Times New Roman" w:hAnsi="Times New Roman" w:cs="Times New Roman"/>
          <w:b/>
          <w:color w:val="auto"/>
          <w:shd w:val="clear" w:color="auto" w:fill="FFFFFF"/>
        </w:rPr>
      </w:pPr>
      <w:r w:rsidRPr="00096E67">
        <w:rPr>
          <w:rFonts w:ascii="Times New Roman" w:hAnsi="Times New Roman" w:cs="Times New Roman"/>
          <w:b/>
          <w:color w:val="auto"/>
          <w:shd w:val="clear" w:color="auto" w:fill="FFFFFF"/>
        </w:rPr>
        <w:t>6. часть 2 статьи 52:</w:t>
      </w:r>
    </w:p>
    <w:p w:rsidR="00096E67" w:rsidRPr="00096E67" w:rsidRDefault="00096E67" w:rsidP="00096E67">
      <w:pPr>
        <w:ind w:firstLine="709"/>
        <w:jc w:val="both"/>
        <w:rPr>
          <w:rFonts w:ascii="Times New Roman" w:hAnsi="Times New Roman" w:cs="Times New Roman"/>
          <w:color w:val="auto"/>
          <w:shd w:val="clear" w:color="auto" w:fill="FFFFFF"/>
        </w:rPr>
      </w:pPr>
      <w:r w:rsidRPr="00096E67">
        <w:rPr>
          <w:rFonts w:ascii="Times New Roman" w:hAnsi="Times New Roman" w:cs="Times New Roman"/>
          <w:color w:val="auto"/>
          <w:shd w:val="clear" w:color="auto" w:fill="FFFFFF"/>
        </w:rPr>
        <w:t>1) дополнить пунктом 4.1 следующего содержания:</w:t>
      </w:r>
    </w:p>
    <w:p w:rsidR="00096E67" w:rsidRPr="00096E67" w:rsidRDefault="00096E67" w:rsidP="00096E67">
      <w:pPr>
        <w:ind w:firstLine="709"/>
        <w:jc w:val="both"/>
        <w:rPr>
          <w:rFonts w:ascii="Times New Roman" w:hAnsi="Times New Roman" w:cs="Times New Roman"/>
          <w:color w:val="auto"/>
          <w:shd w:val="clear" w:color="auto" w:fill="FFFFFF"/>
        </w:rPr>
      </w:pPr>
      <w:r w:rsidRPr="00096E67">
        <w:rPr>
          <w:rFonts w:ascii="Times New Roman" w:hAnsi="Times New Roman" w:cs="Times New Roman"/>
          <w:color w:val="auto"/>
          <w:shd w:val="clear" w:color="auto" w:fill="FFFFFF"/>
        </w:rPr>
        <w:t>«4.1) приобретение им статуса иностранного агента;»;</w:t>
      </w:r>
    </w:p>
    <w:p w:rsidR="00096E67" w:rsidRPr="00096E67" w:rsidRDefault="00096E67" w:rsidP="00096E67">
      <w:pPr>
        <w:ind w:firstLine="709"/>
        <w:jc w:val="both"/>
        <w:rPr>
          <w:rFonts w:ascii="Times New Roman" w:hAnsi="Times New Roman" w:cs="Times New Roman"/>
          <w:color w:val="auto"/>
          <w:shd w:val="clear" w:color="auto" w:fill="FFFFFF"/>
        </w:rPr>
      </w:pPr>
      <w:r w:rsidRPr="00096E67">
        <w:rPr>
          <w:rFonts w:ascii="Times New Roman" w:hAnsi="Times New Roman" w:cs="Times New Roman"/>
          <w:color w:val="auto"/>
          <w:shd w:val="clear" w:color="auto" w:fill="FFFFFF"/>
        </w:rPr>
        <w:t>2) дополнить </w:t>
      </w:r>
      <w:hyperlink r:id="rId11" w:anchor="/document/186367/entry/74126" w:history="1">
        <w:r w:rsidRPr="00096E67">
          <w:rPr>
            <w:rStyle w:val="a3"/>
            <w:rFonts w:ascii="Times New Roman" w:hAnsi="Times New Roman" w:cs="Times New Roman"/>
            <w:color w:val="auto"/>
            <w:shd w:val="clear" w:color="auto" w:fill="FFFFFF"/>
          </w:rPr>
          <w:t>пунктом 6</w:t>
        </w:r>
      </w:hyperlink>
      <w:r w:rsidRPr="00096E67">
        <w:rPr>
          <w:rFonts w:ascii="Times New Roman" w:hAnsi="Times New Roman" w:cs="Times New Roman"/>
          <w:color w:val="auto"/>
          <w:shd w:val="clear" w:color="auto" w:fill="FFFFFF"/>
        </w:rPr>
        <w:t> следующего содержания:</w:t>
      </w:r>
    </w:p>
    <w:p w:rsidR="00096E67" w:rsidRPr="00096E67" w:rsidRDefault="00096E67" w:rsidP="00096E67">
      <w:pPr>
        <w:ind w:firstLine="709"/>
        <w:jc w:val="both"/>
        <w:rPr>
          <w:rFonts w:ascii="Times New Roman" w:hAnsi="Times New Roman" w:cs="Times New Roman"/>
          <w:color w:val="auto"/>
          <w:shd w:val="clear" w:color="auto" w:fill="FFFFFF"/>
        </w:rPr>
      </w:pPr>
      <w:r w:rsidRPr="00096E67">
        <w:rPr>
          <w:rFonts w:ascii="Times New Roman" w:hAnsi="Times New Roman" w:cs="Times New Roman"/>
          <w:color w:val="auto"/>
          <w:shd w:val="clear" w:color="auto" w:fill="FFFFFF"/>
        </w:rPr>
        <w:t>«6) систематическое недостижение показателей для оценки эффективности деятельности органов местного самоуправления.».</w:t>
      </w:r>
    </w:p>
    <w:p w:rsidR="00096E67" w:rsidRPr="00096E67" w:rsidRDefault="00096E67" w:rsidP="00096E67">
      <w:pPr>
        <w:pStyle w:val="16"/>
        <w:ind w:firstLine="709"/>
        <w:jc w:val="both"/>
        <w:rPr>
          <w:sz w:val="24"/>
          <w:szCs w:val="24"/>
        </w:rPr>
      </w:pPr>
      <w:r w:rsidRPr="00096E67">
        <w:rPr>
          <w:sz w:val="24"/>
          <w:szCs w:val="24"/>
        </w:rPr>
        <w:t>II. Главе Большегривского городского поселения Нововаршавского муниципального района Омской области в порядке и сроки, установленные Федеральным законом от 21 июля 2005 года № 97-ФЗ «О государственной регистрации уставов муниципальных образований», представить настоящее решение на государственную регистрацию.</w:t>
      </w:r>
    </w:p>
    <w:p w:rsidR="00096E67" w:rsidRPr="00096E67" w:rsidRDefault="00096E67" w:rsidP="00096E67">
      <w:pPr>
        <w:ind w:firstLine="709"/>
        <w:jc w:val="both"/>
        <w:rPr>
          <w:rFonts w:ascii="Times New Roman" w:hAnsi="Times New Roman" w:cs="Times New Roman"/>
          <w:color w:val="auto"/>
        </w:rPr>
      </w:pPr>
      <w:r w:rsidRPr="00096E67">
        <w:rPr>
          <w:rFonts w:ascii="Times New Roman" w:hAnsi="Times New Roman" w:cs="Times New Roman"/>
          <w:color w:val="auto"/>
        </w:rPr>
        <w:t xml:space="preserve">III. Настоящее решение вступает в силу после его официального опубликования в газете </w:t>
      </w:r>
      <w:r w:rsidRPr="00096E67">
        <w:rPr>
          <w:rFonts w:ascii="Times New Roman" w:hAnsi="Times New Roman" w:cs="Times New Roman"/>
          <w:color w:val="auto"/>
          <w:spacing w:val="6"/>
        </w:rPr>
        <w:t>«Нововаршавский муниципальный вестник»</w:t>
      </w:r>
      <w:r w:rsidRPr="00096E67">
        <w:rPr>
          <w:rFonts w:ascii="Times New Roman" w:hAnsi="Times New Roman" w:cs="Times New Roman"/>
          <w:color w:val="auto"/>
        </w:rPr>
        <w:t>, произведенного после его государственной регистрации.</w:t>
      </w:r>
    </w:p>
    <w:p w:rsidR="00096E67" w:rsidRPr="00096E67" w:rsidRDefault="00096E67" w:rsidP="00096E67">
      <w:pPr>
        <w:pStyle w:val="16"/>
        <w:ind w:firstLine="708"/>
        <w:jc w:val="both"/>
        <w:rPr>
          <w:sz w:val="24"/>
          <w:szCs w:val="24"/>
        </w:rPr>
      </w:pPr>
      <w:r w:rsidRPr="00096E67">
        <w:rPr>
          <w:sz w:val="24"/>
          <w:szCs w:val="24"/>
        </w:rPr>
        <w:tab/>
      </w:r>
    </w:p>
    <w:p w:rsidR="00096E67" w:rsidRPr="00096E67" w:rsidRDefault="00096E67" w:rsidP="00096E67">
      <w:pPr>
        <w:pStyle w:val="16"/>
        <w:ind w:firstLine="708"/>
        <w:jc w:val="both"/>
        <w:rPr>
          <w:sz w:val="24"/>
          <w:szCs w:val="24"/>
        </w:rPr>
      </w:pPr>
    </w:p>
    <w:p w:rsidR="00096E67" w:rsidRPr="00096E67" w:rsidRDefault="00096E67" w:rsidP="00096E67">
      <w:pPr>
        <w:rPr>
          <w:rFonts w:ascii="Times New Roman" w:hAnsi="Times New Roman" w:cs="Times New Roman"/>
          <w:color w:val="auto"/>
        </w:rPr>
      </w:pPr>
      <w:r w:rsidRPr="00096E67">
        <w:rPr>
          <w:rFonts w:ascii="Times New Roman" w:hAnsi="Times New Roman" w:cs="Times New Roman"/>
          <w:color w:val="auto"/>
        </w:rPr>
        <w:t xml:space="preserve">Председатель Совета Большегривского </w:t>
      </w:r>
    </w:p>
    <w:p w:rsidR="00096E67" w:rsidRPr="00096E67" w:rsidRDefault="00096E67" w:rsidP="00096E67">
      <w:pPr>
        <w:rPr>
          <w:rFonts w:ascii="Times New Roman" w:hAnsi="Times New Roman" w:cs="Times New Roman"/>
          <w:color w:val="auto"/>
        </w:rPr>
      </w:pPr>
      <w:r w:rsidRPr="00096E67">
        <w:rPr>
          <w:rFonts w:ascii="Times New Roman" w:hAnsi="Times New Roman" w:cs="Times New Roman"/>
          <w:color w:val="auto"/>
        </w:rPr>
        <w:t xml:space="preserve">городского поселения Нововаршавского </w:t>
      </w:r>
    </w:p>
    <w:p w:rsidR="00096E67" w:rsidRPr="00096E67" w:rsidRDefault="00096E67" w:rsidP="00096E67">
      <w:pPr>
        <w:rPr>
          <w:rFonts w:ascii="Times New Roman" w:hAnsi="Times New Roman" w:cs="Times New Roman"/>
          <w:color w:val="auto"/>
        </w:rPr>
      </w:pPr>
      <w:r w:rsidRPr="00096E67">
        <w:rPr>
          <w:rFonts w:ascii="Times New Roman" w:hAnsi="Times New Roman" w:cs="Times New Roman"/>
          <w:color w:val="auto"/>
        </w:rPr>
        <w:t xml:space="preserve">муниципального района Омской области </w:t>
      </w:r>
      <w:r w:rsidRPr="00096E67">
        <w:rPr>
          <w:rFonts w:ascii="Times New Roman" w:hAnsi="Times New Roman" w:cs="Times New Roman"/>
          <w:color w:val="auto"/>
        </w:rPr>
        <w:tab/>
        <w:t xml:space="preserve">                                               Е.Н.Толстых</w:t>
      </w:r>
    </w:p>
    <w:p w:rsidR="00096E67" w:rsidRPr="00096E67" w:rsidRDefault="00096E67" w:rsidP="00096E67">
      <w:pPr>
        <w:rPr>
          <w:rFonts w:ascii="Times New Roman" w:hAnsi="Times New Roman" w:cs="Times New Roman"/>
          <w:color w:val="auto"/>
        </w:rPr>
      </w:pPr>
    </w:p>
    <w:p w:rsidR="00096E67" w:rsidRPr="00096E67" w:rsidRDefault="00096E67" w:rsidP="00096E67">
      <w:pPr>
        <w:rPr>
          <w:rFonts w:ascii="Times New Roman" w:hAnsi="Times New Roman" w:cs="Times New Roman"/>
          <w:color w:val="auto"/>
        </w:rPr>
      </w:pPr>
    </w:p>
    <w:p w:rsidR="00096E67" w:rsidRPr="00096E67" w:rsidRDefault="00096E67" w:rsidP="00096E67">
      <w:pPr>
        <w:rPr>
          <w:rFonts w:ascii="Times New Roman" w:hAnsi="Times New Roman" w:cs="Times New Roman"/>
          <w:color w:val="auto"/>
        </w:rPr>
      </w:pPr>
      <w:r w:rsidRPr="00096E67">
        <w:rPr>
          <w:rFonts w:ascii="Times New Roman" w:hAnsi="Times New Roman" w:cs="Times New Roman"/>
          <w:color w:val="auto"/>
        </w:rPr>
        <w:t xml:space="preserve">Глава Большегривского городского поселения </w:t>
      </w:r>
    </w:p>
    <w:p w:rsidR="00096E67" w:rsidRPr="00096E67" w:rsidRDefault="00096E67" w:rsidP="00096E67">
      <w:pPr>
        <w:rPr>
          <w:rFonts w:ascii="Times New Roman" w:hAnsi="Times New Roman" w:cs="Times New Roman"/>
          <w:color w:val="auto"/>
        </w:rPr>
      </w:pPr>
      <w:r w:rsidRPr="00096E67">
        <w:rPr>
          <w:rFonts w:ascii="Times New Roman" w:hAnsi="Times New Roman" w:cs="Times New Roman"/>
          <w:color w:val="auto"/>
        </w:rPr>
        <w:t xml:space="preserve">Нововаршавского муниципального района </w:t>
      </w:r>
    </w:p>
    <w:p w:rsidR="00096E67" w:rsidRPr="00096E67" w:rsidRDefault="00096E67" w:rsidP="00096E67">
      <w:pPr>
        <w:rPr>
          <w:rFonts w:ascii="Times New Roman" w:hAnsi="Times New Roman" w:cs="Times New Roman"/>
          <w:color w:val="auto"/>
        </w:rPr>
      </w:pPr>
      <w:r w:rsidRPr="00096E67">
        <w:rPr>
          <w:rFonts w:ascii="Times New Roman" w:hAnsi="Times New Roman" w:cs="Times New Roman"/>
          <w:color w:val="auto"/>
        </w:rPr>
        <w:t xml:space="preserve">Омской области </w:t>
      </w:r>
      <w:r w:rsidRPr="00096E67">
        <w:rPr>
          <w:rFonts w:ascii="Times New Roman" w:hAnsi="Times New Roman" w:cs="Times New Roman"/>
          <w:color w:val="auto"/>
        </w:rPr>
        <w:tab/>
      </w:r>
      <w:r w:rsidRPr="00096E67">
        <w:rPr>
          <w:rFonts w:ascii="Times New Roman" w:hAnsi="Times New Roman" w:cs="Times New Roman"/>
          <w:color w:val="auto"/>
        </w:rPr>
        <w:tab/>
      </w:r>
      <w:r w:rsidRPr="00096E67">
        <w:rPr>
          <w:rFonts w:ascii="Times New Roman" w:hAnsi="Times New Roman" w:cs="Times New Roman"/>
          <w:color w:val="auto"/>
        </w:rPr>
        <w:tab/>
      </w:r>
      <w:r w:rsidRPr="00096E67">
        <w:rPr>
          <w:rFonts w:ascii="Times New Roman" w:hAnsi="Times New Roman" w:cs="Times New Roman"/>
          <w:color w:val="auto"/>
        </w:rPr>
        <w:tab/>
      </w:r>
      <w:r w:rsidRPr="00096E67">
        <w:rPr>
          <w:rFonts w:ascii="Times New Roman" w:hAnsi="Times New Roman" w:cs="Times New Roman"/>
          <w:color w:val="auto"/>
        </w:rPr>
        <w:tab/>
      </w:r>
      <w:r w:rsidRPr="00096E67">
        <w:rPr>
          <w:rFonts w:ascii="Times New Roman" w:hAnsi="Times New Roman" w:cs="Times New Roman"/>
          <w:color w:val="auto"/>
        </w:rPr>
        <w:tab/>
      </w:r>
      <w:r w:rsidRPr="00096E67">
        <w:rPr>
          <w:rFonts w:ascii="Times New Roman" w:hAnsi="Times New Roman" w:cs="Times New Roman"/>
          <w:color w:val="auto"/>
        </w:rPr>
        <w:tab/>
      </w:r>
      <w:r w:rsidRPr="00096E67">
        <w:rPr>
          <w:rFonts w:ascii="Times New Roman" w:hAnsi="Times New Roman" w:cs="Times New Roman"/>
          <w:color w:val="auto"/>
        </w:rPr>
        <w:tab/>
        <w:t xml:space="preserve">            Л.Я. Придчина</w:t>
      </w:r>
    </w:p>
    <w:p w:rsidR="00096E67" w:rsidRPr="00096E67" w:rsidRDefault="00096E67" w:rsidP="00096E67">
      <w:pPr>
        <w:rPr>
          <w:rFonts w:ascii="Times New Roman" w:hAnsi="Times New Roman" w:cs="Times New Roman"/>
          <w:color w:val="auto"/>
          <w:szCs w:val="28"/>
        </w:rPr>
      </w:pPr>
    </w:p>
    <w:p w:rsidR="00096E67" w:rsidRPr="00096E67" w:rsidRDefault="00096E67" w:rsidP="00096E67">
      <w:pPr>
        <w:rPr>
          <w:rFonts w:ascii="Times New Roman" w:hAnsi="Times New Roman"/>
          <w:color w:val="auto"/>
          <w:szCs w:val="28"/>
        </w:rPr>
      </w:pPr>
    </w:p>
    <w:p w:rsidR="00096E67" w:rsidRPr="00096E67" w:rsidRDefault="00096E67" w:rsidP="00096E67">
      <w:pPr>
        <w:pBdr>
          <w:bottom w:val="single" w:sz="6" w:space="1" w:color="auto"/>
        </w:pBdr>
        <w:ind w:firstLine="709"/>
        <w:jc w:val="center"/>
        <w:rPr>
          <w:rFonts w:ascii="Times New Roman" w:hAnsi="Times New Roman" w:cs="Times New Roman"/>
          <w:b/>
        </w:rPr>
      </w:pPr>
    </w:p>
    <w:p w:rsidR="00096E67" w:rsidRPr="00096E67" w:rsidRDefault="00096E67" w:rsidP="00096E67">
      <w:pPr>
        <w:pBdr>
          <w:bottom w:val="single" w:sz="6" w:space="1" w:color="auto"/>
        </w:pBdr>
        <w:ind w:firstLine="709"/>
        <w:jc w:val="center"/>
        <w:rPr>
          <w:rFonts w:ascii="Times New Roman" w:hAnsi="Times New Roman" w:cs="Times New Roman"/>
          <w:b/>
        </w:rPr>
      </w:pPr>
      <w:r w:rsidRPr="00096E67">
        <w:rPr>
          <w:rFonts w:ascii="Times New Roman" w:hAnsi="Times New Roman" w:cs="Times New Roman"/>
          <w:b/>
        </w:rPr>
        <w:t>БОЛЬШЕГРИВСКИЙ СОВЕТ ДЕПУТАТОВ</w:t>
      </w:r>
    </w:p>
    <w:p w:rsidR="00096E67" w:rsidRPr="00096E67" w:rsidRDefault="00096E67" w:rsidP="00096E67">
      <w:pPr>
        <w:ind w:firstLine="709"/>
        <w:rPr>
          <w:rFonts w:ascii="Times New Roman" w:hAnsi="Times New Roman" w:cs="Times New Roman"/>
          <w:b/>
        </w:rPr>
      </w:pPr>
    </w:p>
    <w:p w:rsidR="00096E67" w:rsidRPr="00096E67" w:rsidRDefault="00096E67" w:rsidP="00096E67">
      <w:pPr>
        <w:ind w:firstLine="709"/>
        <w:jc w:val="center"/>
        <w:rPr>
          <w:rFonts w:ascii="Times New Roman" w:hAnsi="Times New Roman" w:cs="Times New Roman"/>
          <w:b/>
        </w:rPr>
      </w:pPr>
      <w:r w:rsidRPr="00096E67">
        <w:rPr>
          <w:rFonts w:ascii="Times New Roman" w:hAnsi="Times New Roman" w:cs="Times New Roman"/>
          <w:b/>
        </w:rPr>
        <w:t>РЕШЕНИЕ</w:t>
      </w:r>
    </w:p>
    <w:p w:rsidR="00096E67" w:rsidRPr="00096E67" w:rsidRDefault="00096E67" w:rsidP="00096E67">
      <w:pPr>
        <w:ind w:firstLine="709"/>
        <w:jc w:val="center"/>
        <w:rPr>
          <w:rFonts w:ascii="Times New Roman" w:hAnsi="Times New Roman" w:cs="Times New Roman"/>
          <w:b/>
        </w:rPr>
      </w:pPr>
    </w:p>
    <w:p w:rsidR="00096E67" w:rsidRPr="00096E67" w:rsidRDefault="00096E67" w:rsidP="00096E67">
      <w:pPr>
        <w:ind w:firstLine="709"/>
        <w:rPr>
          <w:rFonts w:ascii="Times New Roman" w:hAnsi="Times New Roman" w:cs="Times New Roman"/>
        </w:rPr>
      </w:pPr>
      <w:r w:rsidRPr="00096E67">
        <w:rPr>
          <w:rFonts w:ascii="Times New Roman" w:hAnsi="Times New Roman" w:cs="Times New Roman"/>
        </w:rPr>
        <w:t>От 10.10.2005год   №9</w:t>
      </w:r>
    </w:p>
    <w:p w:rsidR="00096E67" w:rsidRPr="00096E67" w:rsidRDefault="00096E67" w:rsidP="00096E67">
      <w:pPr>
        <w:rPr>
          <w:rFonts w:ascii="Times New Roman" w:hAnsi="Times New Roman" w:cs="Times New Roman"/>
        </w:rPr>
      </w:pPr>
    </w:p>
    <w:p w:rsidR="00096E67" w:rsidRPr="00096E67" w:rsidRDefault="00096E67" w:rsidP="00096E67">
      <w:pPr>
        <w:ind w:firstLine="709"/>
        <w:rPr>
          <w:rFonts w:ascii="Times New Roman" w:hAnsi="Times New Roman" w:cs="Times New Roman"/>
        </w:rPr>
      </w:pPr>
      <w:r w:rsidRPr="00096E67">
        <w:rPr>
          <w:rFonts w:ascii="Times New Roman" w:hAnsi="Times New Roman" w:cs="Times New Roman"/>
        </w:rPr>
        <w:t>Об утверждении положения</w:t>
      </w:r>
    </w:p>
    <w:p w:rsidR="00096E67" w:rsidRPr="00096E67" w:rsidRDefault="00096E67" w:rsidP="00096E67">
      <w:pPr>
        <w:ind w:firstLine="709"/>
        <w:rPr>
          <w:rFonts w:ascii="Times New Roman" w:hAnsi="Times New Roman" w:cs="Times New Roman"/>
        </w:rPr>
      </w:pPr>
      <w:r w:rsidRPr="00096E67">
        <w:rPr>
          <w:rFonts w:ascii="Times New Roman" w:hAnsi="Times New Roman" w:cs="Times New Roman"/>
        </w:rPr>
        <w:t xml:space="preserve">об организации и проведении </w:t>
      </w:r>
    </w:p>
    <w:p w:rsidR="00096E67" w:rsidRPr="00096E67" w:rsidRDefault="00096E67" w:rsidP="00096E67">
      <w:pPr>
        <w:ind w:firstLine="709"/>
        <w:rPr>
          <w:rFonts w:ascii="Times New Roman" w:hAnsi="Times New Roman" w:cs="Times New Roman"/>
        </w:rPr>
      </w:pPr>
      <w:r w:rsidRPr="00096E67">
        <w:rPr>
          <w:rFonts w:ascii="Times New Roman" w:hAnsi="Times New Roman" w:cs="Times New Roman"/>
        </w:rPr>
        <w:t>публичных слушаний</w:t>
      </w:r>
    </w:p>
    <w:p w:rsidR="00096E67" w:rsidRPr="00096E67" w:rsidRDefault="00096E67" w:rsidP="00096E67">
      <w:pPr>
        <w:rPr>
          <w:rFonts w:ascii="Times New Roman" w:hAnsi="Times New Roman" w:cs="Times New Roman"/>
        </w:rPr>
      </w:pPr>
    </w:p>
    <w:p w:rsidR="008069B2" w:rsidRDefault="00096E67" w:rsidP="008069B2">
      <w:pPr>
        <w:ind w:firstLine="709"/>
        <w:jc w:val="both"/>
        <w:rPr>
          <w:rFonts w:ascii="Times New Roman" w:hAnsi="Times New Roman" w:cs="Times New Roman"/>
        </w:rPr>
      </w:pPr>
      <w:r w:rsidRPr="00096E67">
        <w:rPr>
          <w:rFonts w:ascii="Times New Roman" w:hAnsi="Times New Roman" w:cs="Times New Roman"/>
        </w:rPr>
        <w:lastRenderedPageBreak/>
        <w:t xml:space="preserve"> </w:t>
      </w:r>
    </w:p>
    <w:p w:rsidR="008069B2" w:rsidRPr="008069B2" w:rsidRDefault="008069B2" w:rsidP="008069B2">
      <w:pPr>
        <w:shd w:val="clear" w:color="auto" w:fill="F3F3F3"/>
        <w:rPr>
          <w:rFonts w:ascii="Times New Roman" w:hAnsi="Times New Roman" w:cs="Times New Roman"/>
          <w:szCs w:val="28"/>
        </w:rPr>
      </w:pPr>
      <w:r w:rsidRPr="00096E67">
        <w:rPr>
          <w:rFonts w:ascii="Times New Roman" w:hAnsi="Times New Roman" w:cs="Times New Roman"/>
          <w:szCs w:val="28"/>
        </w:rPr>
        <w:t xml:space="preserve">Стр. </w:t>
      </w:r>
      <w:r>
        <w:rPr>
          <w:rFonts w:ascii="Times New Roman" w:hAnsi="Times New Roman" w:cs="Times New Roman"/>
          <w:szCs w:val="28"/>
        </w:rPr>
        <w:t>4</w:t>
      </w:r>
      <w:r w:rsidRPr="00096E67">
        <w:rPr>
          <w:rFonts w:ascii="Times New Roman" w:hAnsi="Times New Roman" w:cs="Times New Roman"/>
          <w:szCs w:val="28"/>
        </w:rPr>
        <w:t xml:space="preserve">* </w:t>
      </w:r>
      <w:r>
        <w:rPr>
          <w:rFonts w:ascii="Times New Roman" w:hAnsi="Times New Roman" w:cs="Times New Roman"/>
          <w:szCs w:val="28"/>
        </w:rPr>
        <w:t>15</w:t>
      </w:r>
      <w:r w:rsidRPr="00096E67">
        <w:rPr>
          <w:rFonts w:ascii="Times New Roman" w:hAnsi="Times New Roman" w:cs="Times New Roman"/>
          <w:szCs w:val="28"/>
        </w:rPr>
        <w:t xml:space="preserve">.10.2024 г.  *Нововаршавский муниципальный вестник* </w:t>
      </w:r>
      <w:r>
        <w:rPr>
          <w:rFonts w:ascii="Times New Roman" w:hAnsi="Times New Roman" w:cs="Times New Roman"/>
          <w:szCs w:val="28"/>
        </w:rPr>
        <w:t>№74</w:t>
      </w:r>
      <w:r w:rsidRPr="00096E67">
        <w:rPr>
          <w:rFonts w:ascii="Times New Roman" w:hAnsi="Times New Roman" w:cs="Times New Roman"/>
          <w:szCs w:val="28"/>
        </w:rPr>
        <w:t>*</w:t>
      </w:r>
    </w:p>
    <w:p w:rsidR="00096E67" w:rsidRDefault="00096E67" w:rsidP="008069B2">
      <w:pPr>
        <w:ind w:firstLine="709"/>
        <w:jc w:val="both"/>
        <w:rPr>
          <w:rFonts w:ascii="Times New Roman" w:hAnsi="Times New Roman" w:cs="Times New Roman"/>
        </w:rPr>
      </w:pPr>
      <w:r w:rsidRPr="00096E67">
        <w:rPr>
          <w:rFonts w:ascii="Times New Roman" w:hAnsi="Times New Roman" w:cs="Times New Roman"/>
        </w:rPr>
        <w:t xml:space="preserve">  С целью реализации прав жителей Большегривского Муниципального Образования Нововаршавского района на непосредственное участие в местном самоуправлении на основании закона омской области  «Об общих принципах местного самоуправления РФ» Совет депутатов Большегривского Муниципального Образования РЕШИЛ:</w:t>
      </w:r>
    </w:p>
    <w:p w:rsidR="00096E67" w:rsidRPr="00096E67" w:rsidRDefault="00096E67" w:rsidP="00096E67">
      <w:pPr>
        <w:ind w:firstLine="709"/>
        <w:jc w:val="both"/>
        <w:rPr>
          <w:rFonts w:ascii="Times New Roman" w:hAnsi="Times New Roman" w:cs="Times New Roman"/>
        </w:rPr>
      </w:pPr>
      <w:r w:rsidRPr="00096E67">
        <w:rPr>
          <w:rFonts w:ascii="Times New Roman" w:hAnsi="Times New Roman" w:cs="Times New Roman"/>
        </w:rPr>
        <w:t xml:space="preserve">1.Утвердить положение об организации и проведении публичных слушаний. </w:t>
      </w:r>
    </w:p>
    <w:p w:rsidR="00096E67" w:rsidRPr="00096E67" w:rsidRDefault="00096E67" w:rsidP="00096E67">
      <w:pPr>
        <w:ind w:firstLine="709"/>
        <w:jc w:val="both"/>
        <w:rPr>
          <w:rFonts w:ascii="Times New Roman" w:hAnsi="Times New Roman" w:cs="Times New Roman"/>
        </w:rPr>
      </w:pPr>
      <w:r w:rsidRPr="00096E67">
        <w:rPr>
          <w:rFonts w:ascii="Times New Roman" w:hAnsi="Times New Roman" w:cs="Times New Roman"/>
        </w:rPr>
        <w:t>2.Настоящее решение вступает в силу с момента официального опубликования в «Нововаршавском Муниципальном вестнике».</w:t>
      </w:r>
    </w:p>
    <w:p w:rsidR="00096E67" w:rsidRPr="00096E67" w:rsidRDefault="00096E67" w:rsidP="00096E67">
      <w:pPr>
        <w:ind w:firstLine="709"/>
        <w:rPr>
          <w:rFonts w:ascii="Times New Roman" w:hAnsi="Times New Roman" w:cs="Times New Roman"/>
        </w:rPr>
      </w:pPr>
    </w:p>
    <w:p w:rsidR="00096E67" w:rsidRPr="00096E67" w:rsidRDefault="00096E67" w:rsidP="00096E67">
      <w:pPr>
        <w:rPr>
          <w:rFonts w:ascii="Times New Roman" w:hAnsi="Times New Roman" w:cs="Times New Roman"/>
        </w:rPr>
      </w:pPr>
    </w:p>
    <w:p w:rsidR="00096E67" w:rsidRPr="00096E67" w:rsidRDefault="00096E67" w:rsidP="00096E67">
      <w:pPr>
        <w:ind w:firstLine="709"/>
        <w:rPr>
          <w:rFonts w:ascii="Times New Roman" w:hAnsi="Times New Roman" w:cs="Times New Roman"/>
        </w:rPr>
      </w:pPr>
    </w:p>
    <w:p w:rsidR="00096E67" w:rsidRPr="00096E67" w:rsidRDefault="00096E67" w:rsidP="00096E67">
      <w:pPr>
        <w:ind w:firstLine="709"/>
        <w:rPr>
          <w:rFonts w:ascii="Times New Roman" w:hAnsi="Times New Roman" w:cs="Times New Roman"/>
        </w:rPr>
      </w:pPr>
      <w:r w:rsidRPr="00096E67">
        <w:rPr>
          <w:rFonts w:ascii="Times New Roman" w:hAnsi="Times New Roman" w:cs="Times New Roman"/>
        </w:rPr>
        <w:t>Глава Большегривского городского поселения                          А.А.Якуб</w:t>
      </w:r>
    </w:p>
    <w:p w:rsidR="00096E67" w:rsidRPr="00096E67" w:rsidRDefault="00096E67" w:rsidP="00096E67">
      <w:pPr>
        <w:ind w:firstLine="709"/>
        <w:rPr>
          <w:rFonts w:ascii="Times New Roman" w:hAnsi="Times New Roman" w:cs="Times New Roman"/>
        </w:rPr>
      </w:pPr>
    </w:p>
    <w:p w:rsidR="00096E67" w:rsidRPr="00096E67" w:rsidRDefault="00096E67" w:rsidP="00096E67">
      <w:pPr>
        <w:ind w:firstLine="709"/>
        <w:rPr>
          <w:rFonts w:ascii="Times New Roman" w:hAnsi="Times New Roman" w:cs="Times New Roman"/>
        </w:rPr>
      </w:pPr>
    </w:p>
    <w:p w:rsidR="00096E67" w:rsidRPr="00096E67" w:rsidRDefault="00096E67" w:rsidP="00096E67">
      <w:pPr>
        <w:ind w:firstLine="709"/>
        <w:rPr>
          <w:rFonts w:ascii="Times New Roman" w:hAnsi="Times New Roman" w:cs="Times New Roman"/>
          <w:b/>
        </w:rPr>
      </w:pPr>
      <w:r w:rsidRPr="00096E67">
        <w:rPr>
          <w:rFonts w:ascii="Times New Roman" w:hAnsi="Times New Roman" w:cs="Times New Roman"/>
          <w:b/>
        </w:rPr>
        <w:t xml:space="preserve">                                                                     </w:t>
      </w:r>
    </w:p>
    <w:p w:rsidR="00096E67" w:rsidRPr="00096E67" w:rsidRDefault="00096E67" w:rsidP="00096E67">
      <w:pPr>
        <w:rPr>
          <w:rFonts w:ascii="Times New Roman" w:hAnsi="Times New Roman" w:cs="Times New Roman"/>
          <w:b/>
        </w:rPr>
      </w:pPr>
    </w:p>
    <w:p w:rsidR="00096E67" w:rsidRPr="00096E67" w:rsidRDefault="00096E67" w:rsidP="00096E67">
      <w:pPr>
        <w:ind w:firstLine="709"/>
        <w:rPr>
          <w:rFonts w:ascii="Times New Roman" w:hAnsi="Times New Roman" w:cs="Times New Roman"/>
          <w:b/>
        </w:rPr>
      </w:pPr>
    </w:p>
    <w:p w:rsidR="00096E67" w:rsidRPr="00096E67" w:rsidRDefault="00096E67" w:rsidP="00096E67">
      <w:pPr>
        <w:ind w:firstLine="709"/>
        <w:jc w:val="right"/>
        <w:rPr>
          <w:rFonts w:ascii="Times New Roman" w:hAnsi="Times New Roman" w:cs="Times New Roman"/>
        </w:rPr>
      </w:pPr>
      <w:r w:rsidRPr="00096E67">
        <w:rPr>
          <w:rFonts w:ascii="Times New Roman" w:hAnsi="Times New Roman" w:cs="Times New Roman"/>
          <w:b/>
        </w:rPr>
        <w:t xml:space="preserve">                                                                </w:t>
      </w:r>
      <w:r w:rsidRPr="00096E67">
        <w:rPr>
          <w:rFonts w:ascii="Times New Roman" w:hAnsi="Times New Roman" w:cs="Times New Roman"/>
        </w:rPr>
        <w:t>Утвержден решением</w:t>
      </w:r>
    </w:p>
    <w:p w:rsidR="00096E67" w:rsidRPr="00096E67" w:rsidRDefault="00096E67" w:rsidP="00096E67">
      <w:pPr>
        <w:ind w:firstLine="709"/>
        <w:jc w:val="right"/>
        <w:rPr>
          <w:rFonts w:ascii="Times New Roman" w:hAnsi="Times New Roman" w:cs="Times New Roman"/>
        </w:rPr>
      </w:pPr>
      <w:r w:rsidRPr="00096E67">
        <w:rPr>
          <w:rFonts w:ascii="Times New Roman" w:hAnsi="Times New Roman" w:cs="Times New Roman"/>
        </w:rPr>
        <w:t xml:space="preserve">                                                                                 Большегривского</w:t>
      </w:r>
    </w:p>
    <w:p w:rsidR="00096E67" w:rsidRPr="00096E67" w:rsidRDefault="00096E67" w:rsidP="00096E67">
      <w:pPr>
        <w:ind w:firstLine="709"/>
        <w:jc w:val="right"/>
        <w:rPr>
          <w:rFonts w:ascii="Times New Roman" w:hAnsi="Times New Roman" w:cs="Times New Roman"/>
        </w:rPr>
      </w:pPr>
      <w:r w:rsidRPr="00096E67">
        <w:rPr>
          <w:rFonts w:ascii="Times New Roman" w:hAnsi="Times New Roman" w:cs="Times New Roman"/>
        </w:rPr>
        <w:t xml:space="preserve">                                                                                 Совета депутатов</w:t>
      </w:r>
    </w:p>
    <w:p w:rsidR="00096E67" w:rsidRPr="00096E67" w:rsidRDefault="00096E67" w:rsidP="00096E67">
      <w:pPr>
        <w:ind w:firstLine="709"/>
        <w:jc w:val="right"/>
        <w:rPr>
          <w:rFonts w:ascii="Times New Roman" w:hAnsi="Times New Roman" w:cs="Times New Roman"/>
        </w:rPr>
      </w:pPr>
      <w:r w:rsidRPr="00096E67">
        <w:rPr>
          <w:rFonts w:ascii="Times New Roman" w:hAnsi="Times New Roman" w:cs="Times New Roman"/>
        </w:rPr>
        <w:t xml:space="preserve">                                                                                 от 10.10.2005 г. №9</w:t>
      </w:r>
    </w:p>
    <w:p w:rsidR="00096E67" w:rsidRPr="00096E67" w:rsidRDefault="00096E67" w:rsidP="00096E67">
      <w:pPr>
        <w:ind w:firstLine="709"/>
        <w:jc w:val="right"/>
        <w:rPr>
          <w:rFonts w:ascii="Times New Roman" w:hAnsi="Times New Roman" w:cs="Times New Roman"/>
        </w:rPr>
      </w:pPr>
    </w:p>
    <w:p w:rsidR="00096E67" w:rsidRPr="00096E67" w:rsidRDefault="00096E67" w:rsidP="00096E67">
      <w:pPr>
        <w:ind w:firstLine="709"/>
        <w:jc w:val="center"/>
        <w:rPr>
          <w:rFonts w:ascii="Times New Roman" w:hAnsi="Times New Roman" w:cs="Times New Roman"/>
          <w:b/>
        </w:rPr>
      </w:pPr>
      <w:r w:rsidRPr="00096E67">
        <w:rPr>
          <w:rFonts w:ascii="Times New Roman" w:hAnsi="Times New Roman" w:cs="Times New Roman"/>
          <w:b/>
        </w:rPr>
        <w:t>Положение об организации и проведении публичных слушаний</w:t>
      </w:r>
    </w:p>
    <w:p w:rsidR="00096E67" w:rsidRPr="00096E67" w:rsidRDefault="00096E67" w:rsidP="00096E67">
      <w:pPr>
        <w:ind w:firstLine="709"/>
        <w:rPr>
          <w:rFonts w:ascii="Times New Roman" w:hAnsi="Times New Roman" w:cs="Times New Roman"/>
        </w:rPr>
      </w:pPr>
    </w:p>
    <w:p w:rsidR="00096E67" w:rsidRPr="00096E67" w:rsidRDefault="00096E67" w:rsidP="00096E67">
      <w:pPr>
        <w:ind w:firstLine="709"/>
        <w:jc w:val="center"/>
        <w:rPr>
          <w:rFonts w:ascii="Times New Roman" w:hAnsi="Times New Roman" w:cs="Times New Roman"/>
        </w:rPr>
      </w:pPr>
      <w:r w:rsidRPr="00096E67">
        <w:rPr>
          <w:rFonts w:ascii="Times New Roman" w:hAnsi="Times New Roman" w:cs="Times New Roman"/>
          <w:lang w:val="en-US"/>
        </w:rPr>
        <w:t>I</w:t>
      </w:r>
      <w:r w:rsidRPr="00096E67">
        <w:rPr>
          <w:rFonts w:ascii="Times New Roman" w:hAnsi="Times New Roman" w:cs="Times New Roman"/>
        </w:rPr>
        <w:t>. Общие положения</w:t>
      </w:r>
    </w:p>
    <w:p w:rsidR="00096E67" w:rsidRPr="00096E67" w:rsidRDefault="00096E67" w:rsidP="00096E67">
      <w:pPr>
        <w:ind w:firstLine="709"/>
        <w:jc w:val="both"/>
        <w:rPr>
          <w:rFonts w:ascii="Times New Roman" w:hAnsi="Times New Roman" w:cs="Times New Roman"/>
        </w:rPr>
      </w:pPr>
      <w:r w:rsidRPr="00096E67">
        <w:rPr>
          <w:rFonts w:ascii="Times New Roman" w:hAnsi="Times New Roman" w:cs="Times New Roman"/>
        </w:rPr>
        <w:t xml:space="preserve">      1. Публичные слушания (далее – слушания), проводимые представительным органом Большегривского Муниципального образования, являются формой реализации права жителей Большегривского Муниципального образования на непосредственное участие в местном самоуправлении.</w:t>
      </w:r>
    </w:p>
    <w:p w:rsidR="00096E67" w:rsidRPr="00096E67" w:rsidRDefault="00096E67" w:rsidP="00096E67">
      <w:pPr>
        <w:ind w:firstLine="709"/>
        <w:jc w:val="both"/>
        <w:rPr>
          <w:rFonts w:ascii="Times New Roman" w:hAnsi="Times New Roman" w:cs="Times New Roman"/>
        </w:rPr>
      </w:pPr>
      <w:r w:rsidRPr="00096E67">
        <w:rPr>
          <w:rFonts w:ascii="Times New Roman" w:hAnsi="Times New Roman" w:cs="Times New Roman"/>
        </w:rPr>
        <w:t xml:space="preserve">      2.     Слушания – открытое обсуждение наиболее важных вопросов жизни района  (поселения), представляющих общественную значимость, и проектов нормативных правовых актов органов местного самоуправления, затрагивающих интересы большего числа жителей Большегривского Муниципального образования, с участием представителей политических партий, общественных объединений, профессиональных союзов, органов территориального общественного самоуправления.</w:t>
      </w:r>
    </w:p>
    <w:p w:rsidR="00096E67" w:rsidRPr="00096E67" w:rsidRDefault="00096E67" w:rsidP="00096E67">
      <w:pPr>
        <w:ind w:firstLine="709"/>
        <w:jc w:val="both"/>
        <w:rPr>
          <w:rFonts w:ascii="Times New Roman" w:hAnsi="Times New Roman" w:cs="Times New Roman"/>
        </w:rPr>
      </w:pPr>
      <w:r w:rsidRPr="00096E67">
        <w:rPr>
          <w:rFonts w:ascii="Times New Roman" w:hAnsi="Times New Roman" w:cs="Times New Roman"/>
        </w:rPr>
        <w:t xml:space="preserve">      3.    Основными целями проведения слушаний являются:</w:t>
      </w:r>
    </w:p>
    <w:p w:rsidR="00096E67" w:rsidRPr="00096E67" w:rsidRDefault="00096E67" w:rsidP="00096E67">
      <w:pPr>
        <w:ind w:firstLine="709"/>
        <w:jc w:val="both"/>
        <w:rPr>
          <w:rFonts w:ascii="Times New Roman" w:hAnsi="Times New Roman" w:cs="Times New Roman"/>
        </w:rPr>
      </w:pPr>
      <w:r w:rsidRPr="00096E67">
        <w:rPr>
          <w:rFonts w:ascii="Times New Roman" w:hAnsi="Times New Roman" w:cs="Times New Roman"/>
        </w:rPr>
        <w:t xml:space="preserve">      1) Обеспечение реализации прав жителей Большегривского Муниципального образования на непосредственное участие в местном самоуправлении;</w:t>
      </w:r>
    </w:p>
    <w:p w:rsidR="00096E67" w:rsidRPr="00096E67" w:rsidRDefault="00096E67" w:rsidP="00096E67">
      <w:pPr>
        <w:ind w:firstLine="709"/>
        <w:jc w:val="both"/>
        <w:rPr>
          <w:rFonts w:ascii="Times New Roman" w:hAnsi="Times New Roman" w:cs="Times New Roman"/>
        </w:rPr>
      </w:pPr>
      <w:r w:rsidRPr="00096E67">
        <w:rPr>
          <w:rFonts w:ascii="Times New Roman" w:hAnsi="Times New Roman" w:cs="Times New Roman"/>
        </w:rPr>
        <w:t xml:space="preserve">      2) учет мнения жителей Большегривского Муниципального образования при принятии наиболее важных решений органов местного самоуправления;</w:t>
      </w:r>
    </w:p>
    <w:p w:rsidR="00096E67" w:rsidRPr="00096E67" w:rsidRDefault="00096E67" w:rsidP="00096E67">
      <w:pPr>
        <w:ind w:firstLine="709"/>
        <w:jc w:val="both"/>
        <w:rPr>
          <w:rFonts w:ascii="Times New Roman" w:hAnsi="Times New Roman" w:cs="Times New Roman"/>
        </w:rPr>
      </w:pPr>
      <w:r w:rsidRPr="00096E67">
        <w:rPr>
          <w:rFonts w:ascii="Times New Roman" w:hAnsi="Times New Roman" w:cs="Times New Roman"/>
        </w:rPr>
        <w:t xml:space="preserve">      3) осуществление непосредственной связи органов местного самоуправления с населением Большегривского Муниципального образования;</w:t>
      </w:r>
    </w:p>
    <w:p w:rsidR="00096E67" w:rsidRPr="00096E67" w:rsidRDefault="00096E67" w:rsidP="00096E67">
      <w:pPr>
        <w:ind w:firstLine="709"/>
        <w:jc w:val="both"/>
        <w:rPr>
          <w:rFonts w:ascii="Times New Roman" w:hAnsi="Times New Roman" w:cs="Times New Roman"/>
        </w:rPr>
      </w:pPr>
      <w:r w:rsidRPr="00096E67">
        <w:rPr>
          <w:rFonts w:ascii="Times New Roman" w:hAnsi="Times New Roman" w:cs="Times New Roman"/>
        </w:rPr>
        <w:t xml:space="preserve">      4) формирование общественного мнения по обсуждаемым проблемам.</w:t>
      </w:r>
    </w:p>
    <w:p w:rsidR="00096E67" w:rsidRPr="00096E67" w:rsidRDefault="00096E67" w:rsidP="00096E67">
      <w:pPr>
        <w:ind w:firstLine="709"/>
        <w:jc w:val="both"/>
        <w:rPr>
          <w:rFonts w:ascii="Times New Roman" w:hAnsi="Times New Roman" w:cs="Times New Roman"/>
        </w:rPr>
      </w:pPr>
      <w:r w:rsidRPr="00096E67">
        <w:rPr>
          <w:rFonts w:ascii="Times New Roman" w:hAnsi="Times New Roman" w:cs="Times New Roman"/>
        </w:rPr>
        <w:t xml:space="preserve">      4.  Слушания проводятся по инициативе  населения, представительного органа Большегривского Муниципального образования или главы Большегривского Муниципального образования. Инициирующие слушания лица являются организаторами слушаний.</w:t>
      </w:r>
    </w:p>
    <w:p w:rsidR="00096E67" w:rsidRPr="00096E67" w:rsidRDefault="00096E67" w:rsidP="00096E67">
      <w:pPr>
        <w:ind w:firstLine="709"/>
        <w:jc w:val="both"/>
        <w:rPr>
          <w:rFonts w:ascii="Times New Roman" w:hAnsi="Times New Roman" w:cs="Times New Roman"/>
        </w:rPr>
      </w:pPr>
      <w:r w:rsidRPr="00096E67">
        <w:rPr>
          <w:rFonts w:ascii="Times New Roman" w:hAnsi="Times New Roman" w:cs="Times New Roman"/>
        </w:rPr>
        <w:t xml:space="preserve">      5. Слушания по инициативе населения, реализуемой в порядке, предусмотренном для правотворческой инициативы, и представительного органа Большегривского Муниципального образования назначаются представительным органом Большегривского </w:t>
      </w:r>
      <w:r w:rsidRPr="00096E67">
        <w:rPr>
          <w:rFonts w:ascii="Times New Roman" w:hAnsi="Times New Roman" w:cs="Times New Roman"/>
        </w:rPr>
        <w:lastRenderedPageBreak/>
        <w:t>Муниципального образования, а по инициативе главы Большегривского Муниципального образования – главой Большегривского Муниципального образования.</w:t>
      </w:r>
    </w:p>
    <w:p w:rsidR="008069B2" w:rsidRPr="008069B2" w:rsidRDefault="008069B2" w:rsidP="008069B2">
      <w:pPr>
        <w:shd w:val="clear" w:color="auto" w:fill="F3F3F3"/>
        <w:rPr>
          <w:rFonts w:ascii="Times New Roman" w:hAnsi="Times New Roman" w:cs="Times New Roman"/>
          <w:szCs w:val="28"/>
        </w:rPr>
      </w:pPr>
      <w:r w:rsidRPr="00096E67">
        <w:rPr>
          <w:rFonts w:ascii="Times New Roman" w:hAnsi="Times New Roman" w:cs="Times New Roman"/>
          <w:szCs w:val="28"/>
        </w:rPr>
        <w:t xml:space="preserve">Стр. </w:t>
      </w:r>
      <w:r>
        <w:rPr>
          <w:rFonts w:ascii="Times New Roman" w:hAnsi="Times New Roman" w:cs="Times New Roman"/>
          <w:szCs w:val="28"/>
        </w:rPr>
        <w:t>5</w:t>
      </w:r>
      <w:r w:rsidRPr="00096E67">
        <w:rPr>
          <w:rFonts w:ascii="Times New Roman" w:hAnsi="Times New Roman" w:cs="Times New Roman"/>
          <w:szCs w:val="28"/>
        </w:rPr>
        <w:t xml:space="preserve">* </w:t>
      </w:r>
      <w:r>
        <w:rPr>
          <w:rFonts w:ascii="Times New Roman" w:hAnsi="Times New Roman" w:cs="Times New Roman"/>
          <w:szCs w:val="28"/>
        </w:rPr>
        <w:t>15</w:t>
      </w:r>
      <w:r w:rsidRPr="00096E67">
        <w:rPr>
          <w:rFonts w:ascii="Times New Roman" w:hAnsi="Times New Roman" w:cs="Times New Roman"/>
          <w:szCs w:val="28"/>
        </w:rPr>
        <w:t xml:space="preserve">.10.2024 г.  *Нововаршавский муниципальный вестник* </w:t>
      </w:r>
      <w:r>
        <w:rPr>
          <w:rFonts w:ascii="Times New Roman" w:hAnsi="Times New Roman" w:cs="Times New Roman"/>
          <w:szCs w:val="28"/>
        </w:rPr>
        <w:t>№74</w:t>
      </w:r>
      <w:r w:rsidRPr="00096E67">
        <w:rPr>
          <w:rFonts w:ascii="Times New Roman" w:hAnsi="Times New Roman" w:cs="Times New Roman"/>
          <w:szCs w:val="28"/>
        </w:rPr>
        <w:t>*</w:t>
      </w:r>
    </w:p>
    <w:p w:rsidR="00096E67" w:rsidRDefault="00096E67" w:rsidP="008069B2">
      <w:pPr>
        <w:ind w:firstLine="709"/>
        <w:jc w:val="both"/>
        <w:rPr>
          <w:rFonts w:ascii="Times New Roman" w:hAnsi="Times New Roman" w:cs="Times New Roman"/>
        </w:rPr>
      </w:pPr>
      <w:r w:rsidRPr="00096E67">
        <w:rPr>
          <w:rFonts w:ascii="Times New Roman" w:hAnsi="Times New Roman" w:cs="Times New Roman"/>
        </w:rPr>
        <w:t>Инициатива населения о проведении слушаний реализуется в порядке, предусмотренном для осуществления правотворческой инициативы граждан.</w:t>
      </w:r>
    </w:p>
    <w:p w:rsidR="00096E67" w:rsidRPr="00096E67" w:rsidRDefault="00096E67" w:rsidP="00096E67">
      <w:pPr>
        <w:ind w:firstLine="709"/>
        <w:jc w:val="both"/>
        <w:rPr>
          <w:rFonts w:ascii="Times New Roman" w:hAnsi="Times New Roman" w:cs="Times New Roman"/>
        </w:rPr>
      </w:pPr>
      <w:r w:rsidRPr="00096E67">
        <w:rPr>
          <w:rFonts w:ascii="Times New Roman" w:hAnsi="Times New Roman" w:cs="Times New Roman"/>
        </w:rPr>
        <w:t>Решение о проведении слушаний принимается не позднее, чем за 14 дней до  дня проведения.</w:t>
      </w:r>
    </w:p>
    <w:p w:rsidR="00096E67" w:rsidRPr="00096E67" w:rsidRDefault="00096E67" w:rsidP="00096E67">
      <w:pPr>
        <w:ind w:firstLine="709"/>
        <w:jc w:val="both"/>
        <w:rPr>
          <w:rFonts w:ascii="Times New Roman" w:hAnsi="Times New Roman" w:cs="Times New Roman"/>
        </w:rPr>
      </w:pPr>
      <w:r w:rsidRPr="00096E67">
        <w:rPr>
          <w:rFonts w:ascii="Times New Roman" w:hAnsi="Times New Roman" w:cs="Times New Roman"/>
        </w:rPr>
        <w:t xml:space="preserve">     6.    На слушания должны выноситься:</w:t>
      </w:r>
    </w:p>
    <w:p w:rsidR="00096E67" w:rsidRPr="00096E67" w:rsidRDefault="00096E67" w:rsidP="00096E67">
      <w:pPr>
        <w:ind w:firstLine="709"/>
        <w:jc w:val="both"/>
        <w:rPr>
          <w:rFonts w:ascii="Times New Roman" w:hAnsi="Times New Roman" w:cs="Times New Roman"/>
        </w:rPr>
      </w:pPr>
      <w:r w:rsidRPr="00096E67">
        <w:rPr>
          <w:rFonts w:ascii="Times New Roman" w:hAnsi="Times New Roman" w:cs="Times New Roman"/>
        </w:rPr>
        <w:t xml:space="preserve">      1) проект устава Большегривского Муниципального образования, а также проект муниципального правового акта о внесении изменений и дополнений в данный устав;</w:t>
      </w:r>
    </w:p>
    <w:p w:rsidR="00096E67" w:rsidRPr="00096E67" w:rsidRDefault="00096E67" w:rsidP="00096E67">
      <w:pPr>
        <w:ind w:firstLine="709"/>
        <w:jc w:val="both"/>
        <w:rPr>
          <w:rFonts w:ascii="Times New Roman" w:hAnsi="Times New Roman" w:cs="Times New Roman"/>
        </w:rPr>
      </w:pPr>
      <w:r w:rsidRPr="00096E67">
        <w:rPr>
          <w:rFonts w:ascii="Times New Roman" w:hAnsi="Times New Roman" w:cs="Times New Roman"/>
        </w:rPr>
        <w:t xml:space="preserve">      2)  проект местного бюджета и отчет о его исполнении;</w:t>
      </w:r>
    </w:p>
    <w:p w:rsidR="00096E67" w:rsidRPr="00096E67" w:rsidRDefault="00096E67" w:rsidP="00096E67">
      <w:pPr>
        <w:ind w:firstLine="709"/>
        <w:jc w:val="both"/>
        <w:rPr>
          <w:rFonts w:ascii="Times New Roman" w:hAnsi="Times New Roman" w:cs="Times New Roman"/>
        </w:rPr>
      </w:pPr>
      <w:r w:rsidRPr="00096E67">
        <w:rPr>
          <w:rFonts w:ascii="Times New Roman" w:hAnsi="Times New Roman" w:cs="Times New Roman"/>
        </w:rPr>
        <w:t xml:space="preserve">      3) проекты планов и программ развития Большегривского Муниципального образования, проекты правил землепользования и застройки, проекты планировки территорий и проекты межевания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p>
    <w:p w:rsidR="00096E67" w:rsidRPr="00096E67" w:rsidRDefault="00096E67" w:rsidP="00096E67">
      <w:pPr>
        <w:ind w:firstLine="709"/>
        <w:jc w:val="both"/>
        <w:rPr>
          <w:rFonts w:ascii="Times New Roman" w:hAnsi="Times New Roman" w:cs="Times New Roman"/>
        </w:rPr>
      </w:pPr>
      <w:r w:rsidRPr="00096E67">
        <w:rPr>
          <w:rFonts w:ascii="Times New Roman" w:hAnsi="Times New Roman" w:cs="Times New Roman"/>
        </w:rPr>
        <w:t xml:space="preserve">     4) вопросы о преобразовании Большегривского Муниципального образования.</w:t>
      </w:r>
    </w:p>
    <w:p w:rsidR="00096E67" w:rsidRPr="00096E67" w:rsidRDefault="00096E67" w:rsidP="00096E67">
      <w:pPr>
        <w:ind w:firstLine="709"/>
        <w:jc w:val="both"/>
        <w:rPr>
          <w:rFonts w:ascii="Times New Roman" w:hAnsi="Times New Roman" w:cs="Times New Roman"/>
        </w:rPr>
      </w:pPr>
      <w:r w:rsidRPr="00096E67">
        <w:rPr>
          <w:rFonts w:ascii="Times New Roman" w:hAnsi="Times New Roman" w:cs="Times New Roman"/>
        </w:rPr>
        <w:t xml:space="preserve">     7.  По решению представительного органа Большегривского Муниципального образования, главы Большегривского Муниципального образования слушания могут проводиться по иным вопросам местного значения.</w:t>
      </w:r>
    </w:p>
    <w:p w:rsidR="00096E67" w:rsidRPr="00096E67" w:rsidRDefault="00096E67" w:rsidP="00096E67">
      <w:pPr>
        <w:ind w:firstLine="709"/>
        <w:rPr>
          <w:rFonts w:ascii="Times New Roman" w:hAnsi="Times New Roman" w:cs="Times New Roman"/>
        </w:rPr>
      </w:pPr>
    </w:p>
    <w:p w:rsidR="00096E67" w:rsidRPr="00096E67" w:rsidRDefault="00096E67" w:rsidP="00096E67">
      <w:pPr>
        <w:ind w:firstLine="709"/>
        <w:jc w:val="center"/>
        <w:rPr>
          <w:rFonts w:ascii="Times New Roman" w:hAnsi="Times New Roman" w:cs="Times New Roman"/>
        </w:rPr>
      </w:pPr>
      <w:r w:rsidRPr="00096E67">
        <w:rPr>
          <w:rFonts w:ascii="Times New Roman" w:hAnsi="Times New Roman" w:cs="Times New Roman"/>
          <w:lang w:val="en-US"/>
        </w:rPr>
        <w:t>II</w:t>
      </w:r>
      <w:r w:rsidRPr="00096E67">
        <w:rPr>
          <w:rFonts w:ascii="Times New Roman" w:hAnsi="Times New Roman" w:cs="Times New Roman"/>
        </w:rPr>
        <w:t>. Порядок проведения слушаний</w:t>
      </w:r>
    </w:p>
    <w:p w:rsidR="00096E67" w:rsidRPr="00096E67" w:rsidRDefault="00096E67" w:rsidP="00096E67">
      <w:pPr>
        <w:ind w:firstLine="709"/>
        <w:jc w:val="both"/>
        <w:rPr>
          <w:rFonts w:ascii="Times New Roman" w:hAnsi="Times New Roman" w:cs="Times New Roman"/>
        </w:rPr>
      </w:pPr>
      <w:r w:rsidRPr="00096E67">
        <w:rPr>
          <w:rFonts w:ascii="Times New Roman" w:hAnsi="Times New Roman" w:cs="Times New Roman"/>
        </w:rPr>
        <w:t xml:space="preserve">     8.   В решении о проведении слушаний определяются вопросы, выносимые на обсуждение, дата, время и место проведения.</w:t>
      </w:r>
    </w:p>
    <w:p w:rsidR="00096E67" w:rsidRPr="00096E67" w:rsidRDefault="00096E67" w:rsidP="00096E67">
      <w:pPr>
        <w:ind w:firstLine="709"/>
        <w:jc w:val="both"/>
        <w:rPr>
          <w:rFonts w:ascii="Times New Roman" w:hAnsi="Times New Roman" w:cs="Times New Roman"/>
        </w:rPr>
      </w:pPr>
      <w:r w:rsidRPr="00096E67">
        <w:rPr>
          <w:rFonts w:ascii="Times New Roman" w:hAnsi="Times New Roman" w:cs="Times New Roman"/>
        </w:rPr>
        <w:t xml:space="preserve">     9.  Списки докладчиков и содокладчиков по вопросам слушаний, лиц и организации, приглашаемых для участия в слушаниях, определяются инициатором слушаний не позднее, чем за две недели до проведения слушаний.</w:t>
      </w:r>
    </w:p>
    <w:p w:rsidR="00096E67" w:rsidRPr="00096E67" w:rsidRDefault="00096E67" w:rsidP="00096E67">
      <w:pPr>
        <w:ind w:firstLine="709"/>
        <w:jc w:val="both"/>
        <w:rPr>
          <w:rFonts w:ascii="Times New Roman" w:hAnsi="Times New Roman" w:cs="Times New Roman"/>
        </w:rPr>
      </w:pPr>
      <w:r w:rsidRPr="00096E67">
        <w:rPr>
          <w:rFonts w:ascii="Times New Roman" w:hAnsi="Times New Roman" w:cs="Times New Roman"/>
        </w:rPr>
        <w:t xml:space="preserve">     10. Для участия в слушаниях могут приглашаться представители федеральных органов государственной власти, органов государственной власти Омской области, депутаты Большегривского Муниципального образования, депутаты Нововаршавского районного Совета,  Законодательного Собрания Омской области, представители политических партий, общественных объединений, профессиональных союзов, органов территориального общественного самоуправления, руководители организаций, представители средств массовой информации, специалисты.  </w:t>
      </w:r>
    </w:p>
    <w:p w:rsidR="00096E67" w:rsidRPr="00096E67" w:rsidRDefault="00096E67" w:rsidP="00096E67">
      <w:pPr>
        <w:ind w:firstLine="709"/>
        <w:jc w:val="both"/>
        <w:rPr>
          <w:rFonts w:ascii="Times New Roman" w:hAnsi="Times New Roman" w:cs="Times New Roman"/>
        </w:rPr>
      </w:pPr>
      <w:r w:rsidRPr="00096E67">
        <w:rPr>
          <w:rFonts w:ascii="Times New Roman" w:hAnsi="Times New Roman" w:cs="Times New Roman"/>
        </w:rPr>
        <w:t xml:space="preserve">      11. Жители Большегривского Муниципального образования могут принимать участие в слушаниях, известив лично о своем намерении организаторов слушаний не позднее, чем за три дня.</w:t>
      </w:r>
    </w:p>
    <w:p w:rsidR="00096E67" w:rsidRPr="00096E67" w:rsidRDefault="00096E67" w:rsidP="00096E67">
      <w:pPr>
        <w:ind w:firstLine="709"/>
        <w:jc w:val="both"/>
        <w:rPr>
          <w:rFonts w:ascii="Times New Roman" w:hAnsi="Times New Roman" w:cs="Times New Roman"/>
        </w:rPr>
      </w:pPr>
      <w:r w:rsidRPr="00096E67">
        <w:rPr>
          <w:rFonts w:ascii="Times New Roman" w:hAnsi="Times New Roman" w:cs="Times New Roman"/>
        </w:rPr>
        <w:t xml:space="preserve">      12.   Организатор слушаний обеспечивает приглашение и регистрацию участников слушаний, ведение протокола и оформление итоговых документов, заблаговременное (не позднее, чем за 3 дня до дня слушаний) информирование приглашенных участников слушаний о дате, времени и месте слушаний.</w:t>
      </w:r>
    </w:p>
    <w:p w:rsidR="00096E67" w:rsidRPr="00096E67" w:rsidRDefault="00096E67" w:rsidP="00096E67">
      <w:pPr>
        <w:ind w:firstLine="709"/>
        <w:jc w:val="both"/>
        <w:rPr>
          <w:rFonts w:ascii="Times New Roman" w:hAnsi="Times New Roman" w:cs="Times New Roman"/>
        </w:rPr>
      </w:pPr>
      <w:r w:rsidRPr="00096E67">
        <w:rPr>
          <w:rFonts w:ascii="Times New Roman" w:hAnsi="Times New Roman" w:cs="Times New Roman"/>
        </w:rPr>
        <w:t xml:space="preserve">      13.  Для подготовки слушаний может создаваться рабочая группа (организационный комитет).</w:t>
      </w:r>
    </w:p>
    <w:p w:rsidR="00096E67" w:rsidRPr="00096E67" w:rsidRDefault="00096E67" w:rsidP="00096E67">
      <w:pPr>
        <w:ind w:firstLine="709"/>
        <w:jc w:val="both"/>
        <w:rPr>
          <w:rFonts w:ascii="Times New Roman" w:hAnsi="Times New Roman" w:cs="Times New Roman"/>
        </w:rPr>
      </w:pPr>
      <w:r w:rsidRPr="00096E67">
        <w:rPr>
          <w:rFonts w:ascii="Times New Roman" w:hAnsi="Times New Roman" w:cs="Times New Roman"/>
        </w:rPr>
        <w:t xml:space="preserve">      14.     Организатор слушаний обеспечивает публикацию в средствах массовой информации, информирование население в других формах о времени, месте проведения слушаний и вопросах, выносимых на обсуждение не позднее, чем за неделю до проведения слушаний.</w:t>
      </w:r>
    </w:p>
    <w:p w:rsidR="00096E67" w:rsidRPr="00096E67" w:rsidRDefault="00096E67" w:rsidP="00096E67">
      <w:pPr>
        <w:ind w:firstLine="709"/>
        <w:jc w:val="both"/>
        <w:rPr>
          <w:rFonts w:ascii="Times New Roman" w:hAnsi="Times New Roman" w:cs="Times New Roman"/>
        </w:rPr>
      </w:pPr>
      <w:r w:rsidRPr="00096E67">
        <w:rPr>
          <w:rFonts w:ascii="Times New Roman" w:hAnsi="Times New Roman" w:cs="Times New Roman"/>
        </w:rPr>
        <w:t xml:space="preserve">      15. Продолжительность слушаний определяется организатором их проведения исходя из характера обсуждаемых вопросов.</w:t>
      </w:r>
    </w:p>
    <w:p w:rsidR="00096E67" w:rsidRPr="00096E67" w:rsidRDefault="00096E67" w:rsidP="00096E67">
      <w:pPr>
        <w:ind w:firstLine="709"/>
        <w:jc w:val="both"/>
        <w:rPr>
          <w:rFonts w:ascii="Times New Roman" w:hAnsi="Times New Roman" w:cs="Times New Roman"/>
        </w:rPr>
      </w:pPr>
      <w:r w:rsidRPr="00096E67">
        <w:rPr>
          <w:rFonts w:ascii="Times New Roman" w:hAnsi="Times New Roman" w:cs="Times New Roman"/>
        </w:rPr>
        <w:t xml:space="preserve">      16.   На слушаниях глава муниципального образования являются председательствующим.</w:t>
      </w:r>
    </w:p>
    <w:p w:rsidR="008069B2" w:rsidRDefault="00096E67" w:rsidP="008069B2">
      <w:pPr>
        <w:ind w:firstLine="709"/>
        <w:jc w:val="both"/>
        <w:rPr>
          <w:rFonts w:ascii="Times New Roman" w:hAnsi="Times New Roman" w:cs="Times New Roman"/>
        </w:rPr>
      </w:pPr>
      <w:r w:rsidRPr="00096E67">
        <w:rPr>
          <w:rFonts w:ascii="Times New Roman" w:hAnsi="Times New Roman" w:cs="Times New Roman"/>
        </w:rPr>
        <w:lastRenderedPageBreak/>
        <w:t xml:space="preserve">    </w:t>
      </w:r>
    </w:p>
    <w:p w:rsidR="008069B2" w:rsidRDefault="008069B2" w:rsidP="008069B2">
      <w:pPr>
        <w:ind w:firstLine="709"/>
        <w:jc w:val="both"/>
        <w:rPr>
          <w:rFonts w:ascii="Times New Roman" w:hAnsi="Times New Roman" w:cs="Times New Roman"/>
        </w:rPr>
      </w:pPr>
    </w:p>
    <w:p w:rsidR="008069B2" w:rsidRPr="008069B2" w:rsidRDefault="008069B2" w:rsidP="008069B2">
      <w:pPr>
        <w:shd w:val="clear" w:color="auto" w:fill="F3F3F3"/>
        <w:rPr>
          <w:rFonts w:ascii="Times New Roman" w:hAnsi="Times New Roman" w:cs="Times New Roman"/>
          <w:szCs w:val="28"/>
        </w:rPr>
      </w:pPr>
      <w:r w:rsidRPr="00096E67">
        <w:rPr>
          <w:rFonts w:ascii="Times New Roman" w:hAnsi="Times New Roman" w:cs="Times New Roman"/>
          <w:szCs w:val="28"/>
        </w:rPr>
        <w:t xml:space="preserve">Стр. </w:t>
      </w:r>
      <w:r>
        <w:rPr>
          <w:rFonts w:ascii="Times New Roman" w:hAnsi="Times New Roman" w:cs="Times New Roman"/>
          <w:szCs w:val="28"/>
        </w:rPr>
        <w:t>6</w:t>
      </w:r>
      <w:r w:rsidRPr="00096E67">
        <w:rPr>
          <w:rFonts w:ascii="Times New Roman" w:hAnsi="Times New Roman" w:cs="Times New Roman"/>
          <w:szCs w:val="28"/>
        </w:rPr>
        <w:t xml:space="preserve">* </w:t>
      </w:r>
      <w:r>
        <w:rPr>
          <w:rFonts w:ascii="Times New Roman" w:hAnsi="Times New Roman" w:cs="Times New Roman"/>
          <w:szCs w:val="28"/>
        </w:rPr>
        <w:t>15</w:t>
      </w:r>
      <w:r w:rsidRPr="00096E67">
        <w:rPr>
          <w:rFonts w:ascii="Times New Roman" w:hAnsi="Times New Roman" w:cs="Times New Roman"/>
          <w:szCs w:val="28"/>
        </w:rPr>
        <w:t xml:space="preserve">.10.2024 г.  *Нововаршавский муниципальный вестник* </w:t>
      </w:r>
      <w:r>
        <w:rPr>
          <w:rFonts w:ascii="Times New Roman" w:hAnsi="Times New Roman" w:cs="Times New Roman"/>
          <w:szCs w:val="28"/>
        </w:rPr>
        <w:t>№74</w:t>
      </w:r>
      <w:r w:rsidRPr="00096E67">
        <w:rPr>
          <w:rFonts w:ascii="Times New Roman" w:hAnsi="Times New Roman" w:cs="Times New Roman"/>
          <w:szCs w:val="28"/>
        </w:rPr>
        <w:t>*</w:t>
      </w:r>
    </w:p>
    <w:p w:rsidR="00096E67" w:rsidRDefault="00096E67" w:rsidP="008069B2">
      <w:pPr>
        <w:ind w:firstLine="709"/>
        <w:jc w:val="both"/>
        <w:rPr>
          <w:rFonts w:ascii="Times New Roman" w:hAnsi="Times New Roman" w:cs="Times New Roman"/>
        </w:rPr>
      </w:pPr>
      <w:r w:rsidRPr="00096E67">
        <w:rPr>
          <w:rFonts w:ascii="Times New Roman" w:hAnsi="Times New Roman" w:cs="Times New Roman"/>
        </w:rPr>
        <w:t xml:space="preserve">  17. Председательствующий открывает слушания докладом о существе обсуждаемых вопросов, регламенте проведения заседания, составе приглашенных. Затем предоставляет слово докладчику (продолжительностью не более 20 минут), содокладчикам </w:t>
      </w:r>
    </w:p>
    <w:p w:rsidR="00096E67" w:rsidRPr="00096E67" w:rsidRDefault="00096E67" w:rsidP="00096E67">
      <w:pPr>
        <w:jc w:val="both"/>
        <w:rPr>
          <w:rFonts w:ascii="Times New Roman" w:hAnsi="Times New Roman" w:cs="Times New Roman"/>
        </w:rPr>
      </w:pPr>
      <w:r w:rsidRPr="00096E67">
        <w:rPr>
          <w:rFonts w:ascii="Times New Roman" w:hAnsi="Times New Roman" w:cs="Times New Roman"/>
        </w:rPr>
        <w:t>(не более 10 минут) и выступающим (до 5 минут). Председательствующий следит за порядком обсуждения, подводит итоги обсуждения.</w:t>
      </w:r>
    </w:p>
    <w:p w:rsidR="00096E67" w:rsidRPr="00096E67" w:rsidRDefault="00096E67" w:rsidP="00096E67">
      <w:pPr>
        <w:ind w:firstLine="709"/>
        <w:jc w:val="both"/>
        <w:rPr>
          <w:rFonts w:ascii="Times New Roman" w:hAnsi="Times New Roman" w:cs="Times New Roman"/>
        </w:rPr>
      </w:pPr>
      <w:r w:rsidRPr="00096E67">
        <w:rPr>
          <w:rFonts w:ascii="Times New Roman" w:hAnsi="Times New Roman" w:cs="Times New Roman"/>
        </w:rPr>
        <w:t xml:space="preserve">      18. Все приглашенные лица выступают на слушаниях только с разрешения председательствующего. Вопросы после выступлений могут задаваться как в устной, так и в письменной форме.</w:t>
      </w:r>
    </w:p>
    <w:p w:rsidR="00096E67" w:rsidRPr="00096E67" w:rsidRDefault="00096E67" w:rsidP="00096E67">
      <w:pPr>
        <w:ind w:firstLine="709"/>
        <w:jc w:val="both"/>
        <w:rPr>
          <w:rFonts w:ascii="Times New Roman" w:hAnsi="Times New Roman" w:cs="Times New Roman"/>
        </w:rPr>
      </w:pPr>
      <w:r w:rsidRPr="00096E67">
        <w:rPr>
          <w:rFonts w:ascii="Times New Roman" w:hAnsi="Times New Roman" w:cs="Times New Roman"/>
        </w:rPr>
        <w:t xml:space="preserve">     19.   Замечания и предложения, внесенные участникам слушаний, фиксируются в протоколе слушаний. По результатам слушаний может приниматься итоговый документ – рекомендации слушаний, подготавливаемые рабочей группой (организационным комитетом), подлежащие обязательному учету при принятии решений по вопросам, предусмотренным в пунктах 6, 7 настоящего Положения.</w:t>
      </w:r>
    </w:p>
    <w:p w:rsidR="00096E67" w:rsidRPr="00096E67" w:rsidRDefault="00096E67" w:rsidP="00096E67">
      <w:pPr>
        <w:ind w:firstLine="709"/>
        <w:jc w:val="both"/>
        <w:rPr>
          <w:rFonts w:ascii="Times New Roman" w:hAnsi="Times New Roman" w:cs="Times New Roman"/>
        </w:rPr>
      </w:pPr>
      <w:r w:rsidRPr="00096E67">
        <w:rPr>
          <w:rFonts w:ascii="Times New Roman" w:hAnsi="Times New Roman" w:cs="Times New Roman"/>
        </w:rPr>
        <w:t xml:space="preserve">      20.   Рекомендации слушаний подлежат опубликованию (обнародованию).</w:t>
      </w:r>
    </w:p>
    <w:p w:rsidR="00096E67" w:rsidRPr="00096E67" w:rsidRDefault="00096E67" w:rsidP="00096E67">
      <w:pPr>
        <w:ind w:firstLine="709"/>
        <w:rPr>
          <w:rFonts w:ascii="Times New Roman" w:hAnsi="Times New Roman" w:cs="Times New Roman"/>
        </w:rPr>
      </w:pPr>
    </w:p>
    <w:p w:rsidR="00096E67" w:rsidRPr="00A60762" w:rsidRDefault="00096E67" w:rsidP="00096E67">
      <w:pPr>
        <w:ind w:firstLine="709"/>
        <w:rPr>
          <w:rFonts w:ascii="Times New Roman" w:hAnsi="Times New Roman" w:cs="Times New Roman"/>
          <w:sz w:val="28"/>
          <w:szCs w:val="28"/>
        </w:rPr>
      </w:pPr>
    </w:p>
    <w:p w:rsidR="00096E67" w:rsidRPr="00A60762" w:rsidRDefault="00096E67" w:rsidP="00096E67">
      <w:pPr>
        <w:ind w:firstLine="709"/>
        <w:rPr>
          <w:rFonts w:ascii="Times New Roman" w:hAnsi="Times New Roman" w:cs="Times New Roman"/>
          <w:sz w:val="28"/>
          <w:szCs w:val="28"/>
        </w:rPr>
      </w:pPr>
    </w:p>
    <w:p w:rsidR="00096E67" w:rsidRPr="00096E67" w:rsidRDefault="00096E67" w:rsidP="00096E67">
      <w:pPr>
        <w:widowControl w:val="0"/>
        <w:autoSpaceDE w:val="0"/>
        <w:autoSpaceDN w:val="0"/>
        <w:adjustRightInd w:val="0"/>
        <w:ind w:left="5387"/>
        <w:rPr>
          <w:rFonts w:ascii="Times New Roman" w:hAnsi="Times New Roman" w:cs="Times New Roman"/>
        </w:rPr>
      </w:pPr>
      <w:r w:rsidRPr="00096E67">
        <w:rPr>
          <w:rFonts w:ascii="Times New Roman" w:hAnsi="Times New Roman" w:cs="Times New Roman"/>
        </w:rPr>
        <w:t>Приложение № 1 к Решению Совета депутатов Большегривского городского поселения</w:t>
      </w:r>
    </w:p>
    <w:p w:rsidR="00096E67" w:rsidRPr="00096E67" w:rsidRDefault="00096E67" w:rsidP="00096E67">
      <w:pPr>
        <w:widowControl w:val="0"/>
        <w:autoSpaceDE w:val="0"/>
        <w:autoSpaceDN w:val="0"/>
        <w:adjustRightInd w:val="0"/>
        <w:ind w:left="5387"/>
        <w:rPr>
          <w:rFonts w:ascii="Times New Roman" w:hAnsi="Times New Roman" w:cs="Times New Roman"/>
        </w:rPr>
      </w:pPr>
      <w:r w:rsidRPr="00096E67">
        <w:rPr>
          <w:rFonts w:ascii="Times New Roman" w:hAnsi="Times New Roman" w:cs="Times New Roman"/>
        </w:rPr>
        <w:t xml:space="preserve"> от   24.03.2006 № 43 </w:t>
      </w:r>
    </w:p>
    <w:p w:rsidR="00096E67" w:rsidRPr="00096E67" w:rsidRDefault="00096E67" w:rsidP="00096E67">
      <w:pPr>
        <w:widowControl w:val="0"/>
        <w:autoSpaceDE w:val="0"/>
        <w:autoSpaceDN w:val="0"/>
        <w:adjustRightInd w:val="0"/>
        <w:ind w:firstLine="720"/>
        <w:jc w:val="center"/>
        <w:rPr>
          <w:rFonts w:ascii="Times New Roman" w:hAnsi="Times New Roman" w:cs="Times New Roman"/>
        </w:rPr>
      </w:pPr>
    </w:p>
    <w:p w:rsidR="00096E67" w:rsidRPr="00096E67" w:rsidRDefault="00096E67" w:rsidP="00096E67">
      <w:pPr>
        <w:widowControl w:val="0"/>
        <w:autoSpaceDE w:val="0"/>
        <w:autoSpaceDN w:val="0"/>
        <w:adjustRightInd w:val="0"/>
        <w:ind w:firstLine="720"/>
        <w:jc w:val="center"/>
        <w:rPr>
          <w:rFonts w:ascii="Times New Roman" w:hAnsi="Times New Roman" w:cs="Times New Roman"/>
          <w:b/>
          <w:bCs/>
        </w:rPr>
      </w:pPr>
    </w:p>
    <w:p w:rsidR="00096E67" w:rsidRPr="00096E67" w:rsidRDefault="00096E67" w:rsidP="00096E67">
      <w:pPr>
        <w:widowControl w:val="0"/>
        <w:autoSpaceDE w:val="0"/>
        <w:autoSpaceDN w:val="0"/>
        <w:adjustRightInd w:val="0"/>
        <w:ind w:firstLine="720"/>
        <w:jc w:val="center"/>
        <w:rPr>
          <w:rFonts w:ascii="Times New Roman" w:hAnsi="Times New Roman" w:cs="Times New Roman"/>
          <w:b/>
          <w:bCs/>
        </w:rPr>
      </w:pPr>
    </w:p>
    <w:p w:rsidR="00096E67" w:rsidRPr="00096E67" w:rsidRDefault="00096E67" w:rsidP="00096E67">
      <w:pPr>
        <w:widowControl w:val="0"/>
        <w:autoSpaceDE w:val="0"/>
        <w:autoSpaceDN w:val="0"/>
        <w:adjustRightInd w:val="0"/>
        <w:ind w:firstLine="720"/>
        <w:jc w:val="center"/>
        <w:rPr>
          <w:rFonts w:ascii="Times New Roman" w:hAnsi="Times New Roman" w:cs="Times New Roman"/>
          <w:b/>
          <w:bCs/>
        </w:rPr>
      </w:pPr>
      <w:r w:rsidRPr="00096E67">
        <w:rPr>
          <w:rFonts w:ascii="Times New Roman" w:hAnsi="Times New Roman" w:cs="Times New Roman"/>
          <w:b/>
          <w:bCs/>
        </w:rPr>
        <w:t>ПОРЯДОК</w:t>
      </w:r>
    </w:p>
    <w:p w:rsidR="00096E67" w:rsidRPr="00096E67" w:rsidRDefault="00096E67" w:rsidP="00096E67">
      <w:pPr>
        <w:widowControl w:val="0"/>
        <w:autoSpaceDE w:val="0"/>
        <w:autoSpaceDN w:val="0"/>
        <w:adjustRightInd w:val="0"/>
        <w:ind w:firstLine="720"/>
        <w:jc w:val="center"/>
        <w:rPr>
          <w:rFonts w:ascii="Times New Roman" w:hAnsi="Times New Roman" w:cs="Times New Roman"/>
          <w:b/>
          <w:bCs/>
        </w:rPr>
      </w:pPr>
      <w:r w:rsidRPr="00096E67">
        <w:rPr>
          <w:rFonts w:ascii="Times New Roman" w:hAnsi="Times New Roman" w:cs="Times New Roman"/>
          <w:b/>
          <w:bCs/>
        </w:rPr>
        <w:t>участия граждан в обсуждении проектов муниципальных правовых актов Большегривского городского поселения Нововаршавского муниципального района Омской области</w:t>
      </w:r>
    </w:p>
    <w:p w:rsidR="00096E67" w:rsidRPr="00096E67" w:rsidRDefault="00096E67" w:rsidP="00096E67">
      <w:pPr>
        <w:widowControl w:val="0"/>
        <w:autoSpaceDE w:val="0"/>
        <w:autoSpaceDN w:val="0"/>
        <w:adjustRightInd w:val="0"/>
        <w:ind w:firstLine="720"/>
        <w:jc w:val="center"/>
        <w:rPr>
          <w:rFonts w:ascii="Times New Roman" w:hAnsi="Times New Roman" w:cs="Times New Roman"/>
        </w:rPr>
      </w:pPr>
    </w:p>
    <w:p w:rsidR="00096E67" w:rsidRPr="00096E67" w:rsidRDefault="00096E67" w:rsidP="00096E67">
      <w:pPr>
        <w:widowControl w:val="0"/>
        <w:autoSpaceDE w:val="0"/>
        <w:autoSpaceDN w:val="0"/>
        <w:adjustRightInd w:val="0"/>
        <w:ind w:firstLine="720"/>
        <w:jc w:val="both"/>
        <w:rPr>
          <w:rFonts w:ascii="Times New Roman" w:hAnsi="Times New Roman" w:cs="Times New Roman"/>
        </w:rPr>
      </w:pPr>
      <w:r w:rsidRPr="00096E67">
        <w:rPr>
          <w:rFonts w:ascii="Times New Roman" w:hAnsi="Times New Roman" w:cs="Times New Roman"/>
        </w:rPr>
        <w:t xml:space="preserve">Настоящий порядок разработан в соответствии с требованиями Федерального закона № 131-ФЗ от 06.10.2003 «Об общих принципах организации местного самоуправления в Российской Федерации» и Устава </w:t>
      </w:r>
      <w:r w:rsidRPr="00096E67">
        <w:rPr>
          <w:rFonts w:ascii="Times New Roman" w:hAnsi="Times New Roman" w:cs="Times New Roman"/>
          <w:b/>
          <w:bCs/>
        </w:rPr>
        <w:t xml:space="preserve">Большегривского городского </w:t>
      </w:r>
      <w:r w:rsidRPr="00096E67">
        <w:rPr>
          <w:rFonts w:ascii="Times New Roman" w:hAnsi="Times New Roman" w:cs="Times New Roman"/>
        </w:rPr>
        <w:t xml:space="preserve">поселения Нововаршавского муниципального района Омской области и регулирует порядок участия граждан в обсуждении опубликованных (обнародованных) проектов муниципальных правовых актов </w:t>
      </w:r>
      <w:r w:rsidRPr="00096E67">
        <w:rPr>
          <w:rFonts w:ascii="Times New Roman" w:hAnsi="Times New Roman" w:cs="Times New Roman"/>
          <w:b/>
          <w:bCs/>
        </w:rPr>
        <w:t xml:space="preserve">Большегривского городского </w:t>
      </w:r>
      <w:r w:rsidRPr="00096E67">
        <w:rPr>
          <w:rFonts w:ascii="Times New Roman" w:hAnsi="Times New Roman" w:cs="Times New Roman"/>
        </w:rPr>
        <w:t>поселения Нововаршавского муниципального района Омской области (далее – сельское поселение).</w:t>
      </w:r>
    </w:p>
    <w:p w:rsidR="00096E67" w:rsidRPr="00096E67" w:rsidRDefault="00096E67" w:rsidP="00096E67">
      <w:pPr>
        <w:widowControl w:val="0"/>
        <w:autoSpaceDE w:val="0"/>
        <w:autoSpaceDN w:val="0"/>
        <w:adjustRightInd w:val="0"/>
        <w:ind w:firstLine="720"/>
        <w:jc w:val="both"/>
        <w:rPr>
          <w:rFonts w:ascii="Times New Roman" w:hAnsi="Times New Roman" w:cs="Times New Roman"/>
        </w:rPr>
      </w:pPr>
      <w:r w:rsidRPr="00096E67">
        <w:rPr>
          <w:rFonts w:ascii="Times New Roman" w:hAnsi="Times New Roman" w:cs="Times New Roman"/>
        </w:rPr>
        <w:t>Настоящий порядок принят в соответствии с Конституцией Российской Федерации, федеральным законодательством, законодательством Омской области и имеет целью обеспечение реализации населением городского поселения  своего     конституционного     права     на     местное самоуправление.</w:t>
      </w:r>
    </w:p>
    <w:p w:rsidR="00096E67" w:rsidRPr="00096E67" w:rsidRDefault="00096E67" w:rsidP="00096E67">
      <w:pPr>
        <w:widowControl w:val="0"/>
        <w:autoSpaceDE w:val="0"/>
        <w:autoSpaceDN w:val="0"/>
        <w:adjustRightInd w:val="0"/>
        <w:ind w:firstLine="720"/>
        <w:jc w:val="both"/>
        <w:rPr>
          <w:rFonts w:ascii="Times New Roman" w:hAnsi="Times New Roman" w:cs="Times New Roman"/>
        </w:rPr>
      </w:pPr>
    </w:p>
    <w:p w:rsidR="00096E67" w:rsidRPr="00096E67" w:rsidRDefault="00096E67" w:rsidP="00096E67">
      <w:pPr>
        <w:widowControl w:val="0"/>
        <w:autoSpaceDE w:val="0"/>
        <w:autoSpaceDN w:val="0"/>
        <w:adjustRightInd w:val="0"/>
        <w:ind w:left="709" w:firstLine="11"/>
        <w:rPr>
          <w:rFonts w:ascii="Times New Roman" w:hAnsi="Times New Roman" w:cs="Times New Roman"/>
          <w:b/>
          <w:bCs/>
        </w:rPr>
      </w:pPr>
      <w:r w:rsidRPr="00096E67">
        <w:rPr>
          <w:rFonts w:ascii="Times New Roman" w:hAnsi="Times New Roman" w:cs="Times New Roman"/>
          <w:b/>
          <w:bCs/>
        </w:rPr>
        <w:t>1. Общие положения</w:t>
      </w:r>
    </w:p>
    <w:p w:rsidR="00096E67" w:rsidRPr="00096E67" w:rsidRDefault="00096E67" w:rsidP="00096E67">
      <w:pPr>
        <w:widowControl w:val="0"/>
        <w:autoSpaceDE w:val="0"/>
        <w:autoSpaceDN w:val="0"/>
        <w:adjustRightInd w:val="0"/>
        <w:ind w:left="709" w:firstLine="11"/>
        <w:rPr>
          <w:rFonts w:ascii="Times New Roman" w:hAnsi="Times New Roman" w:cs="Times New Roman"/>
          <w:b/>
          <w:bCs/>
        </w:rPr>
      </w:pPr>
    </w:p>
    <w:p w:rsidR="00096E67" w:rsidRPr="00096E67" w:rsidRDefault="00096E67" w:rsidP="00096E67">
      <w:pPr>
        <w:widowControl w:val="0"/>
        <w:autoSpaceDE w:val="0"/>
        <w:autoSpaceDN w:val="0"/>
        <w:adjustRightInd w:val="0"/>
        <w:ind w:firstLine="720"/>
        <w:jc w:val="both"/>
        <w:rPr>
          <w:rFonts w:ascii="Times New Roman" w:hAnsi="Times New Roman" w:cs="Times New Roman"/>
        </w:rPr>
      </w:pPr>
      <w:r w:rsidRPr="00096E67">
        <w:rPr>
          <w:rFonts w:ascii="Times New Roman" w:hAnsi="Times New Roman" w:cs="Times New Roman"/>
        </w:rPr>
        <w:t>1.1 Население городского поселения с момента опубликования (обнародования) проекта муниципального правового акта городского поселения вправе участвовать в его обсуждении в следующих формах:</w:t>
      </w:r>
    </w:p>
    <w:p w:rsidR="00096E67" w:rsidRPr="00096E67" w:rsidRDefault="00096E67" w:rsidP="00096E67">
      <w:pPr>
        <w:widowControl w:val="0"/>
        <w:autoSpaceDE w:val="0"/>
        <w:autoSpaceDN w:val="0"/>
        <w:adjustRightInd w:val="0"/>
        <w:ind w:firstLine="720"/>
        <w:jc w:val="both"/>
        <w:rPr>
          <w:rFonts w:ascii="Times New Roman" w:hAnsi="Times New Roman" w:cs="Times New Roman"/>
        </w:rPr>
      </w:pPr>
      <w:r w:rsidRPr="00096E67">
        <w:rPr>
          <w:rFonts w:ascii="Times New Roman" w:hAnsi="Times New Roman" w:cs="Times New Roman"/>
        </w:rPr>
        <w:t xml:space="preserve">- проведение  собраний  граждан  с  целью  обсуждения  проекта  муниципального     правового акта городского поселения и выдвижения предложений о дополнениях и </w:t>
      </w:r>
      <w:r w:rsidRPr="00096E67">
        <w:rPr>
          <w:rFonts w:ascii="Times New Roman" w:hAnsi="Times New Roman" w:cs="Times New Roman"/>
        </w:rPr>
        <w:lastRenderedPageBreak/>
        <w:t>изменениях к нему;</w:t>
      </w:r>
    </w:p>
    <w:p w:rsidR="008069B2" w:rsidRDefault="00096E67" w:rsidP="008069B2">
      <w:pPr>
        <w:widowControl w:val="0"/>
        <w:autoSpaceDE w:val="0"/>
        <w:autoSpaceDN w:val="0"/>
        <w:adjustRightInd w:val="0"/>
        <w:ind w:firstLine="720"/>
        <w:jc w:val="both"/>
        <w:rPr>
          <w:rFonts w:ascii="Times New Roman" w:hAnsi="Times New Roman" w:cs="Times New Roman"/>
        </w:rPr>
      </w:pPr>
      <w:r w:rsidRPr="00096E67">
        <w:rPr>
          <w:rFonts w:ascii="Times New Roman" w:hAnsi="Times New Roman" w:cs="Times New Roman"/>
        </w:rPr>
        <w:t xml:space="preserve">- организация  массового  обсуждения  проекта муниципального правового акта </w:t>
      </w:r>
    </w:p>
    <w:p w:rsidR="008069B2" w:rsidRDefault="008069B2" w:rsidP="008069B2">
      <w:pPr>
        <w:shd w:val="clear" w:color="auto" w:fill="F3F3F3"/>
        <w:rPr>
          <w:rFonts w:ascii="Times New Roman" w:hAnsi="Times New Roman" w:cs="Times New Roman"/>
          <w:szCs w:val="28"/>
        </w:rPr>
      </w:pPr>
      <w:r w:rsidRPr="00096E67">
        <w:rPr>
          <w:rFonts w:ascii="Times New Roman" w:hAnsi="Times New Roman" w:cs="Times New Roman"/>
          <w:szCs w:val="28"/>
        </w:rPr>
        <w:t xml:space="preserve">Стр. </w:t>
      </w:r>
      <w:r>
        <w:rPr>
          <w:rFonts w:ascii="Times New Roman" w:hAnsi="Times New Roman" w:cs="Times New Roman"/>
          <w:szCs w:val="28"/>
        </w:rPr>
        <w:t>7</w:t>
      </w:r>
      <w:r w:rsidRPr="00096E67">
        <w:rPr>
          <w:rFonts w:ascii="Times New Roman" w:hAnsi="Times New Roman" w:cs="Times New Roman"/>
          <w:szCs w:val="28"/>
        </w:rPr>
        <w:t xml:space="preserve">* </w:t>
      </w:r>
      <w:r>
        <w:rPr>
          <w:rFonts w:ascii="Times New Roman" w:hAnsi="Times New Roman" w:cs="Times New Roman"/>
          <w:szCs w:val="28"/>
        </w:rPr>
        <w:t>15</w:t>
      </w:r>
      <w:r w:rsidRPr="00096E67">
        <w:rPr>
          <w:rFonts w:ascii="Times New Roman" w:hAnsi="Times New Roman" w:cs="Times New Roman"/>
          <w:szCs w:val="28"/>
        </w:rPr>
        <w:t xml:space="preserve">.10.2024 г.  *Нововаршавский муниципальный вестник* </w:t>
      </w:r>
      <w:r>
        <w:rPr>
          <w:rFonts w:ascii="Times New Roman" w:hAnsi="Times New Roman" w:cs="Times New Roman"/>
          <w:szCs w:val="28"/>
        </w:rPr>
        <w:t>№74</w:t>
      </w:r>
      <w:r w:rsidRPr="00096E67">
        <w:rPr>
          <w:rFonts w:ascii="Times New Roman" w:hAnsi="Times New Roman" w:cs="Times New Roman"/>
          <w:szCs w:val="28"/>
        </w:rPr>
        <w:t>*</w:t>
      </w:r>
    </w:p>
    <w:p w:rsidR="008069B2" w:rsidRPr="00096E67" w:rsidRDefault="008069B2" w:rsidP="008069B2">
      <w:pPr>
        <w:shd w:val="clear" w:color="auto" w:fill="F3F3F3"/>
        <w:rPr>
          <w:rFonts w:ascii="Times New Roman" w:hAnsi="Times New Roman" w:cs="Times New Roman"/>
          <w:szCs w:val="28"/>
        </w:rPr>
      </w:pPr>
    </w:p>
    <w:p w:rsidR="00096E67" w:rsidRPr="00096E67" w:rsidRDefault="00096E67" w:rsidP="008069B2">
      <w:pPr>
        <w:widowControl w:val="0"/>
        <w:autoSpaceDE w:val="0"/>
        <w:autoSpaceDN w:val="0"/>
        <w:adjustRightInd w:val="0"/>
        <w:jc w:val="both"/>
        <w:rPr>
          <w:rFonts w:ascii="Times New Roman" w:hAnsi="Times New Roman" w:cs="Times New Roman"/>
        </w:rPr>
      </w:pPr>
      <w:r w:rsidRPr="00096E67">
        <w:rPr>
          <w:rFonts w:ascii="Times New Roman" w:hAnsi="Times New Roman" w:cs="Times New Roman"/>
        </w:rPr>
        <w:t>городского поселения в порядке, предусмотренном настоящим  Порядком   и   нормативными   правовыми   актами   органов   местного самоуправления городского поселения.</w:t>
      </w:r>
    </w:p>
    <w:p w:rsidR="00096E67" w:rsidRPr="00096E67" w:rsidRDefault="00096E67" w:rsidP="00096E67">
      <w:pPr>
        <w:widowControl w:val="0"/>
        <w:autoSpaceDE w:val="0"/>
        <w:autoSpaceDN w:val="0"/>
        <w:adjustRightInd w:val="0"/>
        <w:ind w:firstLine="720"/>
        <w:jc w:val="both"/>
        <w:rPr>
          <w:rFonts w:ascii="Times New Roman" w:hAnsi="Times New Roman" w:cs="Times New Roman"/>
        </w:rPr>
      </w:pPr>
      <w:r w:rsidRPr="00096E67">
        <w:rPr>
          <w:rFonts w:ascii="Times New Roman" w:hAnsi="Times New Roman" w:cs="Times New Roman"/>
        </w:rPr>
        <w:t>1.2 Порядок реализации указанных в пункте 1.1. настоящего Порядка форм участия граждан в обсуждении проекта муниципального правового акта городского поселения устанавливается Уставом городского поселения, настоящим Порядком и иными нормативными правовыми актами органов местного самоуправления городского поселения в соответствии с законодательством.</w:t>
      </w:r>
    </w:p>
    <w:p w:rsidR="00096E67" w:rsidRPr="00096E67" w:rsidRDefault="00096E67" w:rsidP="00096E67">
      <w:pPr>
        <w:widowControl w:val="0"/>
        <w:autoSpaceDE w:val="0"/>
        <w:autoSpaceDN w:val="0"/>
        <w:adjustRightInd w:val="0"/>
        <w:ind w:firstLine="720"/>
        <w:jc w:val="both"/>
        <w:rPr>
          <w:rFonts w:ascii="Times New Roman" w:hAnsi="Times New Roman" w:cs="Times New Roman"/>
        </w:rPr>
      </w:pPr>
      <w:r w:rsidRPr="00096E67">
        <w:rPr>
          <w:rFonts w:ascii="Times New Roman" w:hAnsi="Times New Roman" w:cs="Times New Roman"/>
        </w:rPr>
        <w:t>1.3 Население городского поселения вправе участвовать в обсуждении опубликованного (обнародованного) проекта муниципального правового акта городского поселения в иных формах, не противоречащих действующему законодательству.</w:t>
      </w:r>
    </w:p>
    <w:p w:rsidR="00096E67" w:rsidRPr="00096E67" w:rsidRDefault="00096E67" w:rsidP="00096E67">
      <w:pPr>
        <w:widowControl w:val="0"/>
        <w:autoSpaceDE w:val="0"/>
        <w:autoSpaceDN w:val="0"/>
        <w:adjustRightInd w:val="0"/>
        <w:ind w:firstLine="720"/>
        <w:jc w:val="both"/>
        <w:rPr>
          <w:rFonts w:ascii="Times New Roman" w:hAnsi="Times New Roman" w:cs="Times New Roman"/>
        </w:rPr>
      </w:pPr>
    </w:p>
    <w:p w:rsidR="00096E67" w:rsidRPr="00096E67" w:rsidRDefault="00096E67" w:rsidP="00096E67">
      <w:pPr>
        <w:widowControl w:val="0"/>
        <w:autoSpaceDE w:val="0"/>
        <w:autoSpaceDN w:val="0"/>
        <w:adjustRightInd w:val="0"/>
        <w:ind w:firstLine="720"/>
        <w:jc w:val="both"/>
        <w:rPr>
          <w:rFonts w:ascii="Times New Roman" w:hAnsi="Times New Roman" w:cs="Times New Roman"/>
          <w:b/>
          <w:bCs/>
        </w:rPr>
      </w:pPr>
      <w:r w:rsidRPr="00096E67">
        <w:rPr>
          <w:rFonts w:ascii="Times New Roman" w:hAnsi="Times New Roman" w:cs="Times New Roman"/>
          <w:b/>
          <w:bCs/>
        </w:rPr>
        <w:t xml:space="preserve">2. Порядок проведения собраний граждан по месту жительства с целью обсуждения опубликованного (обнародованного) проекта муниципального правового акта </w:t>
      </w:r>
      <w:r w:rsidRPr="00096E67">
        <w:rPr>
          <w:rFonts w:ascii="Times New Roman" w:hAnsi="Times New Roman" w:cs="Times New Roman"/>
        </w:rPr>
        <w:t>городского</w:t>
      </w:r>
      <w:r w:rsidRPr="00096E67">
        <w:rPr>
          <w:rFonts w:ascii="Times New Roman" w:hAnsi="Times New Roman" w:cs="Times New Roman"/>
          <w:b/>
          <w:bCs/>
        </w:rPr>
        <w:t xml:space="preserve"> поселения и выдвижения предложений о дополнениях и изменениях к нему</w:t>
      </w:r>
    </w:p>
    <w:p w:rsidR="00096E67" w:rsidRPr="00096E67" w:rsidRDefault="00096E67" w:rsidP="00096E67">
      <w:pPr>
        <w:widowControl w:val="0"/>
        <w:autoSpaceDE w:val="0"/>
        <w:autoSpaceDN w:val="0"/>
        <w:adjustRightInd w:val="0"/>
        <w:ind w:firstLine="720"/>
        <w:jc w:val="both"/>
        <w:rPr>
          <w:rFonts w:ascii="Times New Roman" w:hAnsi="Times New Roman" w:cs="Times New Roman"/>
          <w:b/>
          <w:bCs/>
        </w:rPr>
      </w:pPr>
    </w:p>
    <w:p w:rsidR="00096E67" w:rsidRPr="00096E67" w:rsidRDefault="00096E67" w:rsidP="00096E67">
      <w:pPr>
        <w:widowControl w:val="0"/>
        <w:autoSpaceDE w:val="0"/>
        <w:autoSpaceDN w:val="0"/>
        <w:adjustRightInd w:val="0"/>
        <w:ind w:firstLine="720"/>
        <w:jc w:val="both"/>
        <w:rPr>
          <w:rFonts w:ascii="Times New Roman" w:hAnsi="Times New Roman" w:cs="Times New Roman"/>
        </w:rPr>
      </w:pPr>
      <w:r w:rsidRPr="00096E67">
        <w:rPr>
          <w:rFonts w:ascii="Times New Roman" w:hAnsi="Times New Roman" w:cs="Times New Roman"/>
        </w:rPr>
        <w:t>2.1 Собрания   граждан   по   месту   жительства   проводятся   с   целью обсуждения опубликованного (обнародованного) проекта муниципального правового акта городского поселения и выдвижения     предложений о дополнениях и изменениях к нему.</w:t>
      </w:r>
    </w:p>
    <w:p w:rsidR="00096E67" w:rsidRPr="00096E67" w:rsidRDefault="00096E67" w:rsidP="00096E67">
      <w:pPr>
        <w:widowControl w:val="0"/>
        <w:autoSpaceDE w:val="0"/>
        <w:autoSpaceDN w:val="0"/>
        <w:adjustRightInd w:val="0"/>
        <w:ind w:firstLine="720"/>
        <w:jc w:val="both"/>
        <w:rPr>
          <w:rFonts w:ascii="Times New Roman" w:hAnsi="Times New Roman" w:cs="Times New Roman"/>
        </w:rPr>
      </w:pPr>
      <w:r w:rsidRPr="00096E67">
        <w:rPr>
          <w:rFonts w:ascii="Times New Roman" w:hAnsi="Times New Roman" w:cs="Times New Roman"/>
        </w:rPr>
        <w:t>2.2 Органы местного самоуправления городского поселения в случае    необходимости предоставляют бесплатно помещение  с необходимым оборудованием    для проведения собраний граждан большой численности.</w:t>
      </w:r>
    </w:p>
    <w:p w:rsidR="00096E67" w:rsidRPr="00096E67" w:rsidRDefault="00096E67" w:rsidP="00096E67">
      <w:pPr>
        <w:widowControl w:val="0"/>
        <w:autoSpaceDE w:val="0"/>
        <w:autoSpaceDN w:val="0"/>
        <w:adjustRightInd w:val="0"/>
        <w:ind w:firstLine="720"/>
        <w:jc w:val="both"/>
        <w:rPr>
          <w:rFonts w:ascii="Times New Roman" w:hAnsi="Times New Roman" w:cs="Times New Roman"/>
        </w:rPr>
      </w:pPr>
      <w:r w:rsidRPr="00096E67">
        <w:rPr>
          <w:rFonts w:ascii="Times New Roman" w:hAnsi="Times New Roman" w:cs="Times New Roman"/>
        </w:rPr>
        <w:t>2.3 В собрании имеют право участвовать граждане Российской Федерации, достигшие   18-летнего  возраста,  проживающие  на территории  городского поселения.</w:t>
      </w:r>
    </w:p>
    <w:p w:rsidR="00096E67" w:rsidRPr="00096E67" w:rsidRDefault="00096E67" w:rsidP="00096E67">
      <w:pPr>
        <w:widowControl w:val="0"/>
        <w:autoSpaceDE w:val="0"/>
        <w:autoSpaceDN w:val="0"/>
        <w:adjustRightInd w:val="0"/>
        <w:ind w:firstLine="720"/>
        <w:jc w:val="both"/>
        <w:rPr>
          <w:rFonts w:ascii="Times New Roman" w:hAnsi="Times New Roman" w:cs="Times New Roman"/>
        </w:rPr>
      </w:pPr>
      <w:r w:rsidRPr="00096E67">
        <w:rPr>
          <w:rFonts w:ascii="Times New Roman" w:hAnsi="Times New Roman" w:cs="Times New Roman"/>
        </w:rPr>
        <w:t>2.4  О месте и времени проведения собрания граждан, повестке дня население оповещается инициаторами собрания не позднее, чем за три дня до его проведения.</w:t>
      </w:r>
    </w:p>
    <w:p w:rsidR="00096E67" w:rsidRPr="00096E67" w:rsidRDefault="00096E67" w:rsidP="00096E67">
      <w:pPr>
        <w:widowControl w:val="0"/>
        <w:autoSpaceDE w:val="0"/>
        <w:autoSpaceDN w:val="0"/>
        <w:adjustRightInd w:val="0"/>
        <w:ind w:firstLine="720"/>
        <w:jc w:val="both"/>
        <w:rPr>
          <w:rFonts w:ascii="Times New Roman" w:hAnsi="Times New Roman" w:cs="Times New Roman"/>
        </w:rPr>
      </w:pPr>
      <w:r w:rsidRPr="00096E67">
        <w:rPr>
          <w:rFonts w:ascii="Times New Roman" w:hAnsi="Times New Roman" w:cs="Times New Roman"/>
        </w:rPr>
        <w:t>2.5 На собрании граждан ведется протокол, в котором в обязательном порядке указывается:</w:t>
      </w:r>
    </w:p>
    <w:p w:rsidR="00096E67" w:rsidRPr="00096E67" w:rsidRDefault="00096E67" w:rsidP="00096E67">
      <w:pPr>
        <w:widowControl w:val="0"/>
        <w:autoSpaceDE w:val="0"/>
        <w:autoSpaceDN w:val="0"/>
        <w:adjustRightInd w:val="0"/>
        <w:ind w:firstLine="720"/>
        <w:jc w:val="both"/>
        <w:rPr>
          <w:rFonts w:ascii="Times New Roman" w:hAnsi="Times New Roman" w:cs="Times New Roman"/>
        </w:rPr>
      </w:pPr>
      <w:r w:rsidRPr="00096E67">
        <w:rPr>
          <w:rFonts w:ascii="Times New Roman" w:hAnsi="Times New Roman" w:cs="Times New Roman"/>
        </w:rPr>
        <w:t>1) дата и место проведения собрания граждан;</w:t>
      </w:r>
    </w:p>
    <w:p w:rsidR="00096E67" w:rsidRPr="00096E67" w:rsidRDefault="00096E67" w:rsidP="00096E67">
      <w:pPr>
        <w:widowControl w:val="0"/>
        <w:autoSpaceDE w:val="0"/>
        <w:autoSpaceDN w:val="0"/>
        <w:adjustRightInd w:val="0"/>
        <w:ind w:firstLine="720"/>
        <w:jc w:val="both"/>
        <w:rPr>
          <w:rFonts w:ascii="Times New Roman" w:hAnsi="Times New Roman" w:cs="Times New Roman"/>
        </w:rPr>
      </w:pPr>
      <w:r w:rsidRPr="00096E67">
        <w:rPr>
          <w:rFonts w:ascii="Times New Roman" w:hAnsi="Times New Roman" w:cs="Times New Roman"/>
        </w:rPr>
        <w:t>2) количество присутствующих;</w:t>
      </w:r>
    </w:p>
    <w:p w:rsidR="00096E67" w:rsidRPr="00096E67" w:rsidRDefault="00096E67" w:rsidP="00096E67">
      <w:pPr>
        <w:widowControl w:val="0"/>
        <w:autoSpaceDE w:val="0"/>
        <w:autoSpaceDN w:val="0"/>
        <w:adjustRightInd w:val="0"/>
        <w:ind w:firstLine="720"/>
        <w:jc w:val="both"/>
        <w:rPr>
          <w:rFonts w:ascii="Times New Roman" w:hAnsi="Times New Roman" w:cs="Times New Roman"/>
        </w:rPr>
      </w:pPr>
      <w:r w:rsidRPr="00096E67">
        <w:rPr>
          <w:rFonts w:ascii="Times New Roman" w:hAnsi="Times New Roman" w:cs="Times New Roman"/>
        </w:rPr>
        <w:t>3) состав президиума;</w:t>
      </w:r>
    </w:p>
    <w:p w:rsidR="00096E67" w:rsidRPr="00096E67" w:rsidRDefault="00096E67" w:rsidP="00096E67">
      <w:pPr>
        <w:widowControl w:val="0"/>
        <w:autoSpaceDE w:val="0"/>
        <w:autoSpaceDN w:val="0"/>
        <w:adjustRightInd w:val="0"/>
        <w:ind w:firstLine="720"/>
        <w:jc w:val="both"/>
        <w:rPr>
          <w:rFonts w:ascii="Times New Roman" w:hAnsi="Times New Roman" w:cs="Times New Roman"/>
        </w:rPr>
      </w:pPr>
      <w:r w:rsidRPr="00096E67">
        <w:rPr>
          <w:rFonts w:ascii="Times New Roman" w:hAnsi="Times New Roman" w:cs="Times New Roman"/>
        </w:rPr>
        <w:t>4) повестка дня;</w:t>
      </w:r>
    </w:p>
    <w:p w:rsidR="00096E67" w:rsidRPr="00096E67" w:rsidRDefault="00096E67" w:rsidP="00096E67">
      <w:pPr>
        <w:widowControl w:val="0"/>
        <w:autoSpaceDE w:val="0"/>
        <w:autoSpaceDN w:val="0"/>
        <w:adjustRightInd w:val="0"/>
        <w:ind w:firstLine="720"/>
        <w:jc w:val="both"/>
        <w:rPr>
          <w:rFonts w:ascii="Times New Roman" w:hAnsi="Times New Roman" w:cs="Times New Roman"/>
        </w:rPr>
      </w:pPr>
      <w:r w:rsidRPr="00096E67">
        <w:rPr>
          <w:rFonts w:ascii="Times New Roman" w:hAnsi="Times New Roman" w:cs="Times New Roman"/>
        </w:rPr>
        <w:t>5) содержание выступлений;</w:t>
      </w:r>
    </w:p>
    <w:p w:rsidR="00096E67" w:rsidRPr="00096E67" w:rsidRDefault="00096E67" w:rsidP="00096E67">
      <w:pPr>
        <w:widowControl w:val="0"/>
        <w:autoSpaceDE w:val="0"/>
        <w:autoSpaceDN w:val="0"/>
        <w:adjustRightInd w:val="0"/>
        <w:ind w:firstLine="720"/>
        <w:jc w:val="both"/>
        <w:rPr>
          <w:rFonts w:ascii="Times New Roman" w:hAnsi="Times New Roman" w:cs="Times New Roman"/>
        </w:rPr>
      </w:pPr>
      <w:r w:rsidRPr="00096E67">
        <w:rPr>
          <w:rFonts w:ascii="Times New Roman" w:hAnsi="Times New Roman" w:cs="Times New Roman"/>
        </w:rPr>
        <w:t>6) принятые решения об одобрении или неодобрении опубликованного (обнародованного) проекта муниципального правового акта городского поселения;</w:t>
      </w:r>
    </w:p>
    <w:p w:rsidR="00096E67" w:rsidRPr="00096E67" w:rsidRDefault="00096E67" w:rsidP="00096E67">
      <w:pPr>
        <w:widowControl w:val="0"/>
        <w:autoSpaceDE w:val="0"/>
        <w:autoSpaceDN w:val="0"/>
        <w:adjustRightInd w:val="0"/>
        <w:ind w:firstLine="720"/>
        <w:jc w:val="both"/>
        <w:rPr>
          <w:rFonts w:ascii="Times New Roman" w:hAnsi="Times New Roman" w:cs="Times New Roman"/>
        </w:rPr>
      </w:pPr>
      <w:r w:rsidRPr="00096E67">
        <w:rPr>
          <w:rFonts w:ascii="Times New Roman" w:hAnsi="Times New Roman" w:cs="Times New Roman"/>
        </w:rPr>
        <w:t>7) выдвинутые предложения о дополнениях и (или) изменениях в проект муниципального правового акта городского поселения.</w:t>
      </w:r>
    </w:p>
    <w:p w:rsidR="00096E67" w:rsidRPr="00096E67" w:rsidRDefault="00096E67" w:rsidP="00096E67">
      <w:pPr>
        <w:widowControl w:val="0"/>
        <w:autoSpaceDE w:val="0"/>
        <w:autoSpaceDN w:val="0"/>
        <w:adjustRightInd w:val="0"/>
        <w:ind w:firstLine="720"/>
        <w:jc w:val="both"/>
        <w:rPr>
          <w:rFonts w:ascii="Times New Roman" w:hAnsi="Times New Roman" w:cs="Times New Roman"/>
        </w:rPr>
      </w:pPr>
      <w:r w:rsidRPr="00096E67">
        <w:rPr>
          <w:rFonts w:ascii="Times New Roman" w:hAnsi="Times New Roman" w:cs="Times New Roman"/>
        </w:rPr>
        <w:t>2.6 Протокол подписывается председателем и секретарем собрания граждан и передается в Администрацию городского поселения в соответствии с Порядком учета предложений.</w:t>
      </w:r>
    </w:p>
    <w:p w:rsidR="00096E67" w:rsidRPr="00096E67" w:rsidRDefault="00096E67" w:rsidP="00096E67">
      <w:pPr>
        <w:widowControl w:val="0"/>
        <w:autoSpaceDE w:val="0"/>
        <w:autoSpaceDN w:val="0"/>
        <w:adjustRightInd w:val="0"/>
        <w:ind w:firstLine="720"/>
        <w:jc w:val="both"/>
        <w:rPr>
          <w:rFonts w:ascii="Times New Roman" w:hAnsi="Times New Roman" w:cs="Times New Roman"/>
        </w:rPr>
      </w:pPr>
    </w:p>
    <w:p w:rsidR="00096E67" w:rsidRPr="00096E67" w:rsidRDefault="00096E67" w:rsidP="00096E67">
      <w:pPr>
        <w:widowControl w:val="0"/>
        <w:autoSpaceDE w:val="0"/>
        <w:autoSpaceDN w:val="0"/>
        <w:adjustRightInd w:val="0"/>
        <w:ind w:firstLine="720"/>
        <w:jc w:val="both"/>
        <w:rPr>
          <w:rFonts w:ascii="Times New Roman" w:hAnsi="Times New Roman" w:cs="Times New Roman"/>
          <w:b/>
          <w:bCs/>
        </w:rPr>
      </w:pPr>
      <w:r w:rsidRPr="00096E67">
        <w:rPr>
          <w:rFonts w:ascii="Times New Roman" w:hAnsi="Times New Roman" w:cs="Times New Roman"/>
          <w:b/>
          <w:bCs/>
        </w:rPr>
        <w:t xml:space="preserve">3. Организация массового обсуждения проекта муниципального правового акта </w:t>
      </w:r>
      <w:r w:rsidRPr="00096E67">
        <w:rPr>
          <w:rFonts w:ascii="Times New Roman" w:hAnsi="Times New Roman" w:cs="Times New Roman"/>
        </w:rPr>
        <w:t>городского</w:t>
      </w:r>
      <w:r w:rsidRPr="00096E67">
        <w:rPr>
          <w:rFonts w:ascii="Times New Roman" w:hAnsi="Times New Roman" w:cs="Times New Roman"/>
          <w:b/>
          <w:bCs/>
        </w:rPr>
        <w:t xml:space="preserve"> поселения</w:t>
      </w:r>
    </w:p>
    <w:p w:rsidR="00096E67" w:rsidRPr="00096E67" w:rsidRDefault="00096E67" w:rsidP="00096E67">
      <w:pPr>
        <w:widowControl w:val="0"/>
        <w:autoSpaceDE w:val="0"/>
        <w:autoSpaceDN w:val="0"/>
        <w:adjustRightInd w:val="0"/>
        <w:ind w:firstLine="720"/>
        <w:jc w:val="both"/>
        <w:rPr>
          <w:rFonts w:ascii="Times New Roman" w:hAnsi="Times New Roman" w:cs="Times New Roman"/>
          <w:b/>
          <w:bCs/>
        </w:rPr>
      </w:pPr>
    </w:p>
    <w:p w:rsidR="008069B2" w:rsidRDefault="00096E67" w:rsidP="008069B2">
      <w:pPr>
        <w:widowControl w:val="0"/>
        <w:autoSpaceDE w:val="0"/>
        <w:autoSpaceDN w:val="0"/>
        <w:adjustRightInd w:val="0"/>
        <w:ind w:firstLine="720"/>
        <w:jc w:val="both"/>
        <w:rPr>
          <w:rFonts w:ascii="Times New Roman" w:hAnsi="Times New Roman" w:cs="Times New Roman"/>
        </w:rPr>
      </w:pPr>
      <w:r w:rsidRPr="00096E67">
        <w:rPr>
          <w:rFonts w:ascii="Times New Roman" w:hAnsi="Times New Roman" w:cs="Times New Roman"/>
        </w:rPr>
        <w:t xml:space="preserve">3.1 Массовое      обсуждение      опубликованного (обнародованного)      проекта      муниципального   правового акта городского поселения   может проводиться в виде опубликования интервью должностных лиц органов местного самоуправления   городского </w:t>
      </w:r>
      <w:r w:rsidRPr="00096E67">
        <w:rPr>
          <w:rFonts w:ascii="Times New Roman" w:hAnsi="Times New Roman" w:cs="Times New Roman"/>
        </w:rPr>
        <w:lastRenderedPageBreak/>
        <w:t xml:space="preserve">поселения, что должно обеспечивать разъяснение населению общей концепции проекта муниципального правового акта городского поселения, а также разъяснение отдельных </w:t>
      </w:r>
    </w:p>
    <w:p w:rsidR="008069B2" w:rsidRPr="008069B2" w:rsidRDefault="008069B2" w:rsidP="008069B2">
      <w:pPr>
        <w:shd w:val="clear" w:color="auto" w:fill="F3F3F3"/>
        <w:rPr>
          <w:rFonts w:ascii="Times New Roman" w:hAnsi="Times New Roman" w:cs="Times New Roman"/>
          <w:szCs w:val="28"/>
        </w:rPr>
      </w:pPr>
      <w:r w:rsidRPr="00096E67">
        <w:rPr>
          <w:rFonts w:ascii="Times New Roman" w:hAnsi="Times New Roman" w:cs="Times New Roman"/>
          <w:szCs w:val="28"/>
        </w:rPr>
        <w:t xml:space="preserve">Стр. </w:t>
      </w:r>
      <w:r>
        <w:rPr>
          <w:rFonts w:ascii="Times New Roman" w:hAnsi="Times New Roman" w:cs="Times New Roman"/>
          <w:szCs w:val="28"/>
        </w:rPr>
        <w:t>8</w:t>
      </w:r>
      <w:r w:rsidRPr="00096E67">
        <w:rPr>
          <w:rFonts w:ascii="Times New Roman" w:hAnsi="Times New Roman" w:cs="Times New Roman"/>
          <w:szCs w:val="28"/>
        </w:rPr>
        <w:t xml:space="preserve">* </w:t>
      </w:r>
      <w:r>
        <w:rPr>
          <w:rFonts w:ascii="Times New Roman" w:hAnsi="Times New Roman" w:cs="Times New Roman"/>
          <w:szCs w:val="28"/>
        </w:rPr>
        <w:t>15</w:t>
      </w:r>
      <w:r w:rsidRPr="00096E67">
        <w:rPr>
          <w:rFonts w:ascii="Times New Roman" w:hAnsi="Times New Roman" w:cs="Times New Roman"/>
          <w:szCs w:val="28"/>
        </w:rPr>
        <w:t xml:space="preserve">.10.2024 г.  *Нововаршавский муниципальный вестник* </w:t>
      </w:r>
      <w:r>
        <w:rPr>
          <w:rFonts w:ascii="Times New Roman" w:hAnsi="Times New Roman" w:cs="Times New Roman"/>
          <w:szCs w:val="28"/>
        </w:rPr>
        <w:t>№74</w:t>
      </w:r>
      <w:r w:rsidRPr="00096E67">
        <w:rPr>
          <w:rFonts w:ascii="Times New Roman" w:hAnsi="Times New Roman" w:cs="Times New Roman"/>
          <w:szCs w:val="28"/>
        </w:rPr>
        <w:t>*</w:t>
      </w:r>
    </w:p>
    <w:p w:rsidR="00096E67" w:rsidRDefault="00096E67" w:rsidP="008069B2">
      <w:pPr>
        <w:widowControl w:val="0"/>
        <w:autoSpaceDE w:val="0"/>
        <w:autoSpaceDN w:val="0"/>
        <w:adjustRightInd w:val="0"/>
        <w:jc w:val="both"/>
        <w:rPr>
          <w:rFonts w:ascii="Times New Roman" w:hAnsi="Times New Roman" w:cs="Times New Roman"/>
        </w:rPr>
      </w:pPr>
      <w:r w:rsidRPr="00096E67">
        <w:rPr>
          <w:rFonts w:ascii="Times New Roman" w:hAnsi="Times New Roman" w:cs="Times New Roman"/>
        </w:rPr>
        <w:t xml:space="preserve">положений проекта муниципального правового акта городского поселения, имеющих большое общественное значение (границы муниципального образования, формы непосредственного осуществления населением местного самоуправления, участия населения </w:t>
      </w:r>
    </w:p>
    <w:p w:rsidR="00096E67" w:rsidRPr="00096E67" w:rsidRDefault="00096E67" w:rsidP="00096E67">
      <w:pPr>
        <w:widowControl w:val="0"/>
        <w:autoSpaceDE w:val="0"/>
        <w:autoSpaceDN w:val="0"/>
        <w:adjustRightInd w:val="0"/>
        <w:jc w:val="both"/>
        <w:rPr>
          <w:rFonts w:ascii="Times New Roman" w:hAnsi="Times New Roman" w:cs="Times New Roman"/>
        </w:rPr>
      </w:pPr>
      <w:r w:rsidRPr="00096E67">
        <w:rPr>
          <w:rFonts w:ascii="Times New Roman" w:hAnsi="Times New Roman" w:cs="Times New Roman"/>
        </w:rPr>
        <w:t>в осуществлении местного самоуправления и т.п.), а также интервью, мнений, предложений, коллективных и индивидуальных обращений жителей поселения и их объединений в средствах массовой информации.</w:t>
      </w:r>
    </w:p>
    <w:p w:rsidR="00096E67" w:rsidRPr="00096E67" w:rsidRDefault="00096E67" w:rsidP="00096E67">
      <w:pPr>
        <w:widowControl w:val="0"/>
        <w:autoSpaceDE w:val="0"/>
        <w:autoSpaceDN w:val="0"/>
        <w:adjustRightInd w:val="0"/>
        <w:ind w:firstLine="720"/>
        <w:jc w:val="both"/>
        <w:rPr>
          <w:rFonts w:ascii="Times New Roman" w:hAnsi="Times New Roman" w:cs="Times New Roman"/>
        </w:rPr>
      </w:pPr>
      <w:r w:rsidRPr="00096E67">
        <w:rPr>
          <w:rFonts w:ascii="Times New Roman" w:hAnsi="Times New Roman" w:cs="Times New Roman"/>
        </w:rPr>
        <w:t>3.2 Администрация городского поселения  содействует в проведении массового обсуждения жителями поселения проекта муниципального правового акта городского поселения.</w:t>
      </w:r>
    </w:p>
    <w:p w:rsidR="00096E67" w:rsidRPr="00096E67" w:rsidRDefault="00096E67" w:rsidP="00096E67">
      <w:pPr>
        <w:widowControl w:val="0"/>
        <w:autoSpaceDE w:val="0"/>
        <w:autoSpaceDN w:val="0"/>
        <w:adjustRightInd w:val="0"/>
        <w:ind w:firstLine="720"/>
        <w:jc w:val="both"/>
        <w:rPr>
          <w:rFonts w:ascii="Times New Roman" w:hAnsi="Times New Roman" w:cs="Times New Roman"/>
        </w:rPr>
      </w:pPr>
      <w:r w:rsidRPr="00096E67">
        <w:rPr>
          <w:rFonts w:ascii="Times New Roman" w:hAnsi="Times New Roman" w:cs="Times New Roman"/>
        </w:rPr>
        <w:t>3.3 Предложения о дополнениях и (или) изменениях в проект муниципального правового акта городского поселения в процессе его массового обсуждения представляются в Администрацию городского поселения в соответствии с Порядком учета предложений.</w:t>
      </w:r>
    </w:p>
    <w:p w:rsidR="00096E67" w:rsidRPr="00096E67" w:rsidRDefault="00096E67" w:rsidP="00096E67">
      <w:pPr>
        <w:widowControl w:val="0"/>
        <w:autoSpaceDE w:val="0"/>
        <w:autoSpaceDN w:val="0"/>
        <w:adjustRightInd w:val="0"/>
        <w:rPr>
          <w:rFonts w:ascii="Times New Roman" w:hAnsi="Times New Roman" w:cs="Times New Roman"/>
          <w:spacing w:val="-3"/>
        </w:rPr>
      </w:pPr>
    </w:p>
    <w:p w:rsidR="00096E67" w:rsidRPr="00096E67" w:rsidRDefault="00096E67" w:rsidP="00096E67">
      <w:pPr>
        <w:widowControl w:val="0"/>
        <w:autoSpaceDE w:val="0"/>
        <w:autoSpaceDN w:val="0"/>
        <w:adjustRightInd w:val="0"/>
        <w:rPr>
          <w:rFonts w:ascii="Times New Roman" w:hAnsi="Times New Roman" w:cs="Times New Roman"/>
          <w:b/>
          <w:bCs/>
        </w:rPr>
      </w:pPr>
    </w:p>
    <w:p w:rsidR="00096E67" w:rsidRPr="00096E67" w:rsidRDefault="00096E67" w:rsidP="00096E67">
      <w:pPr>
        <w:widowControl w:val="0"/>
        <w:autoSpaceDE w:val="0"/>
        <w:autoSpaceDN w:val="0"/>
        <w:adjustRightInd w:val="0"/>
        <w:ind w:left="5387"/>
        <w:rPr>
          <w:rFonts w:ascii="Times New Roman" w:hAnsi="Times New Roman" w:cs="Times New Roman"/>
        </w:rPr>
      </w:pPr>
      <w:r w:rsidRPr="00096E67">
        <w:rPr>
          <w:rFonts w:ascii="Times New Roman" w:hAnsi="Times New Roman" w:cs="Times New Roman"/>
        </w:rPr>
        <w:t>Приложение № 2 к Решению Совета депутатов Большегривского городского поселения</w:t>
      </w:r>
    </w:p>
    <w:p w:rsidR="00096E67" w:rsidRPr="00096E67" w:rsidRDefault="00096E67" w:rsidP="00096E67">
      <w:pPr>
        <w:widowControl w:val="0"/>
        <w:autoSpaceDE w:val="0"/>
        <w:autoSpaceDN w:val="0"/>
        <w:adjustRightInd w:val="0"/>
        <w:ind w:left="5387"/>
        <w:rPr>
          <w:rFonts w:ascii="Times New Roman" w:hAnsi="Times New Roman" w:cs="Times New Roman"/>
        </w:rPr>
      </w:pPr>
      <w:r w:rsidRPr="00096E67">
        <w:rPr>
          <w:rFonts w:ascii="Times New Roman" w:hAnsi="Times New Roman" w:cs="Times New Roman"/>
        </w:rPr>
        <w:t xml:space="preserve"> от   24.063.2006 № 43 </w:t>
      </w:r>
    </w:p>
    <w:p w:rsidR="00096E67" w:rsidRPr="00096E67" w:rsidRDefault="00096E67" w:rsidP="00096E67">
      <w:pPr>
        <w:widowControl w:val="0"/>
        <w:autoSpaceDE w:val="0"/>
        <w:autoSpaceDN w:val="0"/>
        <w:adjustRightInd w:val="0"/>
        <w:ind w:firstLine="720"/>
        <w:jc w:val="center"/>
        <w:rPr>
          <w:rFonts w:ascii="Times New Roman" w:hAnsi="Times New Roman" w:cs="Times New Roman"/>
        </w:rPr>
      </w:pPr>
    </w:p>
    <w:p w:rsidR="00096E67" w:rsidRPr="00096E67" w:rsidRDefault="00096E67" w:rsidP="00096E67">
      <w:pPr>
        <w:widowControl w:val="0"/>
        <w:autoSpaceDE w:val="0"/>
        <w:autoSpaceDN w:val="0"/>
        <w:adjustRightInd w:val="0"/>
        <w:rPr>
          <w:rFonts w:ascii="Times New Roman" w:hAnsi="Times New Roman" w:cs="Times New Roman"/>
          <w:b/>
          <w:bCs/>
        </w:rPr>
      </w:pPr>
    </w:p>
    <w:p w:rsidR="00096E67" w:rsidRPr="00096E67" w:rsidRDefault="00096E67" w:rsidP="00096E67">
      <w:pPr>
        <w:widowControl w:val="0"/>
        <w:autoSpaceDE w:val="0"/>
        <w:autoSpaceDN w:val="0"/>
        <w:adjustRightInd w:val="0"/>
        <w:ind w:firstLine="720"/>
        <w:jc w:val="center"/>
        <w:rPr>
          <w:rFonts w:ascii="Times New Roman" w:hAnsi="Times New Roman" w:cs="Times New Roman"/>
          <w:b/>
          <w:bCs/>
        </w:rPr>
      </w:pPr>
    </w:p>
    <w:p w:rsidR="00096E67" w:rsidRPr="00096E67" w:rsidRDefault="00096E67" w:rsidP="00096E67">
      <w:pPr>
        <w:widowControl w:val="0"/>
        <w:autoSpaceDE w:val="0"/>
        <w:autoSpaceDN w:val="0"/>
        <w:adjustRightInd w:val="0"/>
        <w:ind w:firstLine="720"/>
        <w:jc w:val="center"/>
        <w:rPr>
          <w:rFonts w:ascii="Times New Roman" w:hAnsi="Times New Roman" w:cs="Times New Roman"/>
          <w:b/>
          <w:bCs/>
        </w:rPr>
      </w:pPr>
      <w:r w:rsidRPr="00096E67">
        <w:rPr>
          <w:rFonts w:ascii="Times New Roman" w:hAnsi="Times New Roman" w:cs="Times New Roman"/>
          <w:b/>
          <w:bCs/>
        </w:rPr>
        <w:t>ПОРЯДОК</w:t>
      </w:r>
    </w:p>
    <w:p w:rsidR="00096E67" w:rsidRPr="00096E67" w:rsidRDefault="00096E67" w:rsidP="00096E67">
      <w:pPr>
        <w:widowControl w:val="0"/>
        <w:autoSpaceDE w:val="0"/>
        <w:autoSpaceDN w:val="0"/>
        <w:adjustRightInd w:val="0"/>
        <w:ind w:left="720"/>
        <w:jc w:val="center"/>
        <w:rPr>
          <w:rFonts w:ascii="Times New Roman" w:hAnsi="Times New Roman" w:cs="Times New Roman"/>
          <w:b/>
          <w:bCs/>
        </w:rPr>
      </w:pPr>
      <w:r w:rsidRPr="00096E67">
        <w:rPr>
          <w:rFonts w:ascii="Times New Roman" w:hAnsi="Times New Roman" w:cs="Times New Roman"/>
          <w:b/>
          <w:bCs/>
        </w:rPr>
        <w:t>учета предложений по проектам муниципальных правовых актов      Большегривского городского поселения Нововаршавского муниципального района Омской области</w:t>
      </w:r>
    </w:p>
    <w:p w:rsidR="00096E67" w:rsidRPr="00096E67" w:rsidRDefault="00096E67" w:rsidP="00096E67">
      <w:pPr>
        <w:widowControl w:val="0"/>
        <w:autoSpaceDE w:val="0"/>
        <w:autoSpaceDN w:val="0"/>
        <w:adjustRightInd w:val="0"/>
        <w:rPr>
          <w:rFonts w:ascii="Times New Roman" w:hAnsi="Times New Roman" w:cs="Times New Roman"/>
          <w:b/>
          <w:bCs/>
        </w:rPr>
      </w:pPr>
    </w:p>
    <w:p w:rsidR="00096E67" w:rsidRPr="00096E67" w:rsidRDefault="00096E67" w:rsidP="00096E67">
      <w:pPr>
        <w:widowControl w:val="0"/>
        <w:autoSpaceDE w:val="0"/>
        <w:autoSpaceDN w:val="0"/>
        <w:adjustRightInd w:val="0"/>
        <w:ind w:firstLine="720"/>
        <w:jc w:val="both"/>
        <w:rPr>
          <w:rFonts w:ascii="Times New Roman" w:hAnsi="Times New Roman" w:cs="Times New Roman"/>
        </w:rPr>
      </w:pPr>
    </w:p>
    <w:p w:rsidR="00096E67" w:rsidRPr="00096E67" w:rsidRDefault="00096E67" w:rsidP="00096E67">
      <w:pPr>
        <w:widowControl w:val="0"/>
        <w:tabs>
          <w:tab w:val="left" w:pos="8460"/>
        </w:tabs>
        <w:autoSpaceDE w:val="0"/>
        <w:autoSpaceDN w:val="0"/>
        <w:adjustRightInd w:val="0"/>
        <w:ind w:firstLine="720"/>
        <w:jc w:val="both"/>
        <w:rPr>
          <w:rFonts w:ascii="Times New Roman" w:hAnsi="Times New Roman" w:cs="Times New Roman"/>
        </w:rPr>
      </w:pPr>
      <w:r w:rsidRPr="00096E67">
        <w:rPr>
          <w:rFonts w:ascii="Times New Roman" w:hAnsi="Times New Roman" w:cs="Times New Roman"/>
        </w:rPr>
        <w:t xml:space="preserve">Настоящий порядок разработан в соответствии с требованиями Федерального закона № 131-ФЗ от 06.10.2003 «Об общих принципах организации местного самоуправления в Российской Федерации», Законодательства Омской области, нормативными правовыми актами органов местного самоуправления </w:t>
      </w:r>
      <w:r w:rsidRPr="00096E67">
        <w:rPr>
          <w:rFonts w:ascii="Times New Roman" w:hAnsi="Times New Roman" w:cs="Times New Roman"/>
          <w:b/>
          <w:bCs/>
        </w:rPr>
        <w:t>Большегривского городского</w:t>
      </w:r>
      <w:r w:rsidRPr="00096E67">
        <w:rPr>
          <w:rFonts w:ascii="Times New Roman" w:hAnsi="Times New Roman" w:cs="Times New Roman"/>
        </w:rPr>
        <w:t xml:space="preserve"> поселения Нововаршавского муниципального района Омской области (далее – сельское поселение) и регулирует порядок внесения, рассмотрения и учета предложений по опубликованным (обнародованным</w:t>
      </w:r>
      <w:r w:rsidRPr="00096E67">
        <w:rPr>
          <w:rFonts w:ascii="Times New Roman" w:hAnsi="Times New Roman" w:cs="Times New Roman"/>
          <w:b/>
        </w:rPr>
        <w:t>)</w:t>
      </w:r>
      <w:r w:rsidRPr="00096E67">
        <w:rPr>
          <w:rFonts w:ascii="Times New Roman" w:hAnsi="Times New Roman" w:cs="Times New Roman"/>
        </w:rPr>
        <w:t xml:space="preserve"> проектам муниципальных правовых актов сельского поселения.</w:t>
      </w:r>
    </w:p>
    <w:p w:rsidR="00096E67" w:rsidRPr="00096E67" w:rsidRDefault="00096E67" w:rsidP="00096E67">
      <w:pPr>
        <w:widowControl w:val="0"/>
        <w:autoSpaceDE w:val="0"/>
        <w:autoSpaceDN w:val="0"/>
        <w:adjustRightInd w:val="0"/>
        <w:ind w:firstLine="720"/>
        <w:jc w:val="both"/>
        <w:rPr>
          <w:rFonts w:ascii="Times New Roman" w:hAnsi="Times New Roman" w:cs="Times New Roman"/>
        </w:rPr>
      </w:pPr>
      <w:r w:rsidRPr="00096E67">
        <w:rPr>
          <w:rFonts w:ascii="Times New Roman" w:hAnsi="Times New Roman" w:cs="Times New Roman"/>
        </w:rPr>
        <w:t>Настоящий Порядок принят в соответствии с Конституцией Российской Федерации, федеральным законодательством, Законодательством Омской области и имеет целью обеспечение реализации населением городского поселения конституционного права на местное самоуправление.</w:t>
      </w:r>
    </w:p>
    <w:p w:rsidR="00096E67" w:rsidRPr="00096E67" w:rsidRDefault="00096E67" w:rsidP="00096E67">
      <w:pPr>
        <w:widowControl w:val="0"/>
        <w:autoSpaceDE w:val="0"/>
        <w:autoSpaceDN w:val="0"/>
        <w:adjustRightInd w:val="0"/>
        <w:jc w:val="both"/>
        <w:rPr>
          <w:rFonts w:ascii="Times New Roman" w:hAnsi="Times New Roman" w:cs="Times New Roman"/>
          <w:b/>
          <w:bCs/>
        </w:rPr>
      </w:pPr>
    </w:p>
    <w:p w:rsidR="00096E67" w:rsidRPr="00096E67" w:rsidRDefault="00096E67" w:rsidP="00096E67">
      <w:pPr>
        <w:widowControl w:val="0"/>
        <w:autoSpaceDE w:val="0"/>
        <w:autoSpaceDN w:val="0"/>
        <w:adjustRightInd w:val="0"/>
        <w:ind w:firstLine="720"/>
        <w:rPr>
          <w:rFonts w:ascii="Times New Roman" w:hAnsi="Times New Roman" w:cs="Times New Roman"/>
          <w:b/>
          <w:bCs/>
        </w:rPr>
      </w:pPr>
      <w:r w:rsidRPr="00096E67">
        <w:rPr>
          <w:rFonts w:ascii="Times New Roman" w:hAnsi="Times New Roman" w:cs="Times New Roman"/>
          <w:b/>
          <w:bCs/>
        </w:rPr>
        <w:t>1. Общие положения</w:t>
      </w:r>
    </w:p>
    <w:p w:rsidR="00096E67" w:rsidRPr="00096E67" w:rsidRDefault="00096E67" w:rsidP="00096E67">
      <w:pPr>
        <w:widowControl w:val="0"/>
        <w:autoSpaceDE w:val="0"/>
        <w:autoSpaceDN w:val="0"/>
        <w:adjustRightInd w:val="0"/>
        <w:ind w:firstLine="720"/>
        <w:jc w:val="center"/>
        <w:rPr>
          <w:rFonts w:ascii="Times New Roman" w:hAnsi="Times New Roman" w:cs="Times New Roman"/>
          <w:b/>
          <w:bCs/>
        </w:rPr>
      </w:pPr>
    </w:p>
    <w:p w:rsidR="00096E67" w:rsidRPr="00096E67" w:rsidRDefault="00096E67" w:rsidP="00096E67">
      <w:pPr>
        <w:widowControl w:val="0"/>
        <w:autoSpaceDE w:val="0"/>
        <w:autoSpaceDN w:val="0"/>
        <w:adjustRightInd w:val="0"/>
        <w:ind w:firstLine="720"/>
        <w:jc w:val="both"/>
        <w:rPr>
          <w:rFonts w:ascii="Times New Roman" w:hAnsi="Times New Roman" w:cs="Times New Roman"/>
        </w:rPr>
      </w:pPr>
      <w:r w:rsidRPr="00096E67">
        <w:rPr>
          <w:rFonts w:ascii="Times New Roman" w:hAnsi="Times New Roman" w:cs="Times New Roman"/>
        </w:rPr>
        <w:t>1.1 Предложения    по    опубликованному (обнародованному)   проекту  муниципального правового акта городского поселения могут вноситься по результатам:</w:t>
      </w:r>
    </w:p>
    <w:p w:rsidR="00096E67" w:rsidRPr="00096E67" w:rsidRDefault="00096E67" w:rsidP="00096E67">
      <w:pPr>
        <w:widowControl w:val="0"/>
        <w:autoSpaceDE w:val="0"/>
        <w:autoSpaceDN w:val="0"/>
        <w:adjustRightInd w:val="0"/>
        <w:ind w:firstLine="720"/>
        <w:jc w:val="both"/>
        <w:rPr>
          <w:rFonts w:ascii="Times New Roman" w:hAnsi="Times New Roman" w:cs="Times New Roman"/>
        </w:rPr>
      </w:pPr>
      <w:r w:rsidRPr="00096E67">
        <w:rPr>
          <w:rFonts w:ascii="Times New Roman" w:hAnsi="Times New Roman" w:cs="Times New Roman"/>
        </w:rPr>
        <w:t>- проведения собраний граждан по месту жительства;</w:t>
      </w:r>
    </w:p>
    <w:p w:rsidR="00096E67" w:rsidRPr="00096E67" w:rsidRDefault="00096E67" w:rsidP="00096E67">
      <w:pPr>
        <w:widowControl w:val="0"/>
        <w:autoSpaceDE w:val="0"/>
        <w:autoSpaceDN w:val="0"/>
        <w:adjustRightInd w:val="0"/>
        <w:ind w:firstLine="720"/>
        <w:jc w:val="both"/>
        <w:rPr>
          <w:rFonts w:ascii="Times New Roman" w:hAnsi="Times New Roman" w:cs="Times New Roman"/>
        </w:rPr>
      </w:pPr>
      <w:r w:rsidRPr="00096E67">
        <w:rPr>
          <w:rFonts w:ascii="Times New Roman" w:hAnsi="Times New Roman" w:cs="Times New Roman"/>
        </w:rPr>
        <w:t>- массового обсуждения проектов муниципальных правовых актов городского поселения.</w:t>
      </w:r>
    </w:p>
    <w:p w:rsidR="008069B2" w:rsidRDefault="00096E67" w:rsidP="00096E67">
      <w:pPr>
        <w:widowControl w:val="0"/>
        <w:autoSpaceDE w:val="0"/>
        <w:autoSpaceDN w:val="0"/>
        <w:adjustRightInd w:val="0"/>
        <w:ind w:firstLine="720"/>
        <w:jc w:val="both"/>
        <w:rPr>
          <w:rFonts w:ascii="Times New Roman" w:hAnsi="Times New Roman" w:cs="Times New Roman"/>
        </w:rPr>
      </w:pPr>
      <w:r w:rsidRPr="00096E67">
        <w:rPr>
          <w:rFonts w:ascii="Times New Roman" w:hAnsi="Times New Roman" w:cs="Times New Roman"/>
        </w:rPr>
        <w:t xml:space="preserve">1.2 Предложения о дополнениях и (или)  изменениях  по опубликованному (обнародованному) проекту  муниципального правового акта городского поселения, </w:t>
      </w:r>
      <w:r w:rsidRPr="00096E67">
        <w:rPr>
          <w:rFonts w:ascii="Times New Roman" w:hAnsi="Times New Roman" w:cs="Times New Roman"/>
        </w:rPr>
        <w:lastRenderedPageBreak/>
        <w:t xml:space="preserve">выдвинутые по результатам мероприятий, указанных в пункте 1.1 настоящего Порядка, указываются    в    протоколе    проведения    соответствующего    мероприятия,    которые </w:t>
      </w:r>
    </w:p>
    <w:p w:rsidR="008069B2" w:rsidRPr="00096E67" w:rsidRDefault="008069B2" w:rsidP="008069B2">
      <w:pPr>
        <w:shd w:val="clear" w:color="auto" w:fill="F3F3F3"/>
        <w:rPr>
          <w:rFonts w:ascii="Times New Roman" w:hAnsi="Times New Roman" w:cs="Times New Roman"/>
          <w:szCs w:val="28"/>
        </w:rPr>
      </w:pPr>
      <w:r w:rsidRPr="00096E67">
        <w:rPr>
          <w:rFonts w:ascii="Times New Roman" w:hAnsi="Times New Roman" w:cs="Times New Roman"/>
          <w:szCs w:val="28"/>
        </w:rPr>
        <w:t xml:space="preserve">Стр. </w:t>
      </w:r>
      <w:r>
        <w:rPr>
          <w:rFonts w:ascii="Times New Roman" w:hAnsi="Times New Roman" w:cs="Times New Roman"/>
          <w:szCs w:val="28"/>
        </w:rPr>
        <w:t>9</w:t>
      </w:r>
      <w:r w:rsidRPr="00096E67">
        <w:rPr>
          <w:rFonts w:ascii="Times New Roman" w:hAnsi="Times New Roman" w:cs="Times New Roman"/>
          <w:szCs w:val="28"/>
        </w:rPr>
        <w:t xml:space="preserve">* </w:t>
      </w:r>
      <w:r>
        <w:rPr>
          <w:rFonts w:ascii="Times New Roman" w:hAnsi="Times New Roman" w:cs="Times New Roman"/>
          <w:szCs w:val="28"/>
        </w:rPr>
        <w:t>15</w:t>
      </w:r>
      <w:r w:rsidRPr="00096E67">
        <w:rPr>
          <w:rFonts w:ascii="Times New Roman" w:hAnsi="Times New Roman" w:cs="Times New Roman"/>
          <w:szCs w:val="28"/>
        </w:rPr>
        <w:t xml:space="preserve">.10.2024 г.  *Нововаршавский муниципальный вестник* </w:t>
      </w:r>
      <w:r>
        <w:rPr>
          <w:rFonts w:ascii="Times New Roman" w:hAnsi="Times New Roman" w:cs="Times New Roman"/>
          <w:szCs w:val="28"/>
        </w:rPr>
        <w:t>№74</w:t>
      </w:r>
      <w:r w:rsidRPr="00096E67">
        <w:rPr>
          <w:rFonts w:ascii="Times New Roman" w:hAnsi="Times New Roman" w:cs="Times New Roman"/>
          <w:szCs w:val="28"/>
        </w:rPr>
        <w:t>*</w:t>
      </w:r>
    </w:p>
    <w:p w:rsidR="00096E67" w:rsidRPr="00096E67" w:rsidRDefault="00096E67" w:rsidP="008069B2">
      <w:pPr>
        <w:widowControl w:val="0"/>
        <w:autoSpaceDE w:val="0"/>
        <w:autoSpaceDN w:val="0"/>
        <w:adjustRightInd w:val="0"/>
        <w:jc w:val="both"/>
        <w:rPr>
          <w:rFonts w:ascii="Times New Roman" w:hAnsi="Times New Roman" w:cs="Times New Roman"/>
        </w:rPr>
      </w:pPr>
      <w:r w:rsidRPr="00096E67">
        <w:rPr>
          <w:rFonts w:ascii="Times New Roman" w:hAnsi="Times New Roman" w:cs="Times New Roman"/>
        </w:rPr>
        <w:t>передаются в Администрацию городского поселения.</w:t>
      </w:r>
    </w:p>
    <w:p w:rsidR="00096E67" w:rsidRDefault="00096E67" w:rsidP="008069B2">
      <w:pPr>
        <w:widowControl w:val="0"/>
        <w:autoSpaceDE w:val="0"/>
        <w:autoSpaceDN w:val="0"/>
        <w:adjustRightInd w:val="0"/>
        <w:ind w:firstLine="720"/>
        <w:jc w:val="both"/>
        <w:rPr>
          <w:rFonts w:ascii="Times New Roman" w:hAnsi="Times New Roman" w:cs="Times New Roman"/>
        </w:rPr>
      </w:pPr>
      <w:r w:rsidRPr="00096E67">
        <w:rPr>
          <w:rFonts w:ascii="Times New Roman" w:hAnsi="Times New Roman" w:cs="Times New Roman"/>
        </w:rPr>
        <w:t>Поступившие предложения направляются Главой городского поселения в соответствующую комиссию Совета городского поселения для рассмотрения.</w:t>
      </w:r>
    </w:p>
    <w:p w:rsidR="00096E67" w:rsidRPr="00096E67" w:rsidRDefault="00096E67" w:rsidP="00096E67">
      <w:pPr>
        <w:widowControl w:val="0"/>
        <w:autoSpaceDE w:val="0"/>
        <w:autoSpaceDN w:val="0"/>
        <w:adjustRightInd w:val="0"/>
        <w:ind w:firstLine="720"/>
        <w:jc w:val="both"/>
        <w:rPr>
          <w:rFonts w:ascii="Times New Roman" w:hAnsi="Times New Roman" w:cs="Times New Roman"/>
        </w:rPr>
      </w:pPr>
      <w:r w:rsidRPr="00096E67">
        <w:rPr>
          <w:rFonts w:ascii="Times New Roman" w:hAnsi="Times New Roman" w:cs="Times New Roman"/>
        </w:rPr>
        <w:t>1.3 Предложения о дополнениях и (или) изменениях к опубликованному (обнародованному) проекту муниципального правового акта городского поселения также могут вноситься:</w:t>
      </w:r>
    </w:p>
    <w:p w:rsidR="00096E67" w:rsidRPr="00096E67" w:rsidRDefault="00096E67" w:rsidP="00096E67">
      <w:pPr>
        <w:widowControl w:val="0"/>
        <w:autoSpaceDE w:val="0"/>
        <w:autoSpaceDN w:val="0"/>
        <w:adjustRightInd w:val="0"/>
        <w:ind w:firstLine="720"/>
        <w:jc w:val="both"/>
        <w:rPr>
          <w:rFonts w:ascii="Times New Roman" w:hAnsi="Times New Roman" w:cs="Times New Roman"/>
        </w:rPr>
      </w:pPr>
      <w:r w:rsidRPr="00096E67">
        <w:rPr>
          <w:rFonts w:ascii="Times New Roman" w:hAnsi="Times New Roman" w:cs="Times New Roman"/>
        </w:rPr>
        <w:t>1) гражданами,    проживающими    на территории  городского поселения,    в    порядке индивидуального или коллективного обращения;</w:t>
      </w:r>
    </w:p>
    <w:p w:rsidR="00096E67" w:rsidRPr="00096E67" w:rsidRDefault="00096E67" w:rsidP="00096E67">
      <w:pPr>
        <w:widowControl w:val="0"/>
        <w:autoSpaceDE w:val="0"/>
        <w:autoSpaceDN w:val="0"/>
        <w:adjustRightInd w:val="0"/>
        <w:ind w:firstLine="720"/>
        <w:jc w:val="both"/>
        <w:rPr>
          <w:rFonts w:ascii="Times New Roman" w:hAnsi="Times New Roman" w:cs="Times New Roman"/>
        </w:rPr>
      </w:pPr>
      <w:r w:rsidRPr="00096E67">
        <w:rPr>
          <w:rFonts w:ascii="Times New Roman" w:hAnsi="Times New Roman" w:cs="Times New Roman"/>
        </w:rPr>
        <w:t>2) организациями, действующими на территории городского поселения;</w:t>
      </w:r>
    </w:p>
    <w:p w:rsidR="00096E67" w:rsidRPr="00096E67" w:rsidRDefault="00096E67" w:rsidP="00096E67">
      <w:pPr>
        <w:widowControl w:val="0"/>
        <w:autoSpaceDE w:val="0"/>
        <w:autoSpaceDN w:val="0"/>
        <w:adjustRightInd w:val="0"/>
        <w:ind w:firstLine="720"/>
        <w:jc w:val="both"/>
        <w:rPr>
          <w:rFonts w:ascii="Times New Roman" w:hAnsi="Times New Roman" w:cs="Times New Roman"/>
        </w:rPr>
      </w:pPr>
      <w:r w:rsidRPr="00096E67">
        <w:rPr>
          <w:rFonts w:ascii="Times New Roman" w:hAnsi="Times New Roman" w:cs="Times New Roman"/>
        </w:rPr>
        <w:t>3) органами территориального общественного самоуправления городского поселения.</w:t>
      </w:r>
    </w:p>
    <w:p w:rsidR="00096E67" w:rsidRPr="00096E67" w:rsidRDefault="00096E67" w:rsidP="00096E67">
      <w:pPr>
        <w:widowControl w:val="0"/>
        <w:autoSpaceDE w:val="0"/>
        <w:autoSpaceDN w:val="0"/>
        <w:adjustRightInd w:val="0"/>
        <w:ind w:firstLine="720"/>
        <w:jc w:val="both"/>
        <w:rPr>
          <w:rFonts w:ascii="Times New Roman" w:hAnsi="Times New Roman" w:cs="Times New Roman"/>
        </w:rPr>
      </w:pPr>
      <w:r w:rsidRPr="00096E67">
        <w:rPr>
          <w:rFonts w:ascii="Times New Roman" w:hAnsi="Times New Roman" w:cs="Times New Roman"/>
        </w:rPr>
        <w:t>1.4 Предложения о дополнениях и (или) изменениях к опубликованным (обнародованным) проектам муниципальных правовых актов городского поселения рассматриваются  в соответствии с настоящим Порядком.</w:t>
      </w:r>
    </w:p>
    <w:p w:rsidR="00096E67" w:rsidRPr="00096E67" w:rsidRDefault="00096E67" w:rsidP="00096E67">
      <w:pPr>
        <w:widowControl w:val="0"/>
        <w:autoSpaceDE w:val="0"/>
        <w:autoSpaceDN w:val="0"/>
        <w:adjustRightInd w:val="0"/>
        <w:ind w:firstLine="720"/>
        <w:jc w:val="both"/>
        <w:rPr>
          <w:rFonts w:ascii="Times New Roman" w:hAnsi="Times New Roman" w:cs="Times New Roman"/>
        </w:rPr>
      </w:pPr>
      <w:r w:rsidRPr="00096E67">
        <w:rPr>
          <w:rFonts w:ascii="Times New Roman" w:hAnsi="Times New Roman" w:cs="Times New Roman"/>
        </w:rPr>
        <w:t>1.5 Предложения о дополнениях и (или) изменениях к опубликованному (обнародованному) проекту муниципального правового акта городского поселения вносятся в двухнедельный срок с момента опубликования (обнародования) проекта.</w:t>
      </w:r>
    </w:p>
    <w:p w:rsidR="00096E67" w:rsidRPr="00096E67" w:rsidRDefault="00096E67" w:rsidP="00096E67">
      <w:pPr>
        <w:widowControl w:val="0"/>
        <w:autoSpaceDE w:val="0"/>
        <w:autoSpaceDN w:val="0"/>
        <w:adjustRightInd w:val="0"/>
        <w:ind w:firstLine="720"/>
        <w:jc w:val="both"/>
        <w:rPr>
          <w:rFonts w:ascii="Times New Roman" w:hAnsi="Times New Roman" w:cs="Times New Roman"/>
        </w:rPr>
      </w:pPr>
    </w:p>
    <w:p w:rsidR="00096E67" w:rsidRPr="00096E67" w:rsidRDefault="00096E67" w:rsidP="00096E67">
      <w:pPr>
        <w:widowControl w:val="0"/>
        <w:autoSpaceDE w:val="0"/>
        <w:autoSpaceDN w:val="0"/>
        <w:adjustRightInd w:val="0"/>
        <w:ind w:firstLine="720"/>
        <w:jc w:val="both"/>
        <w:rPr>
          <w:rFonts w:ascii="Times New Roman" w:hAnsi="Times New Roman" w:cs="Times New Roman"/>
          <w:b/>
          <w:bCs/>
        </w:rPr>
      </w:pPr>
      <w:r w:rsidRPr="00096E67">
        <w:rPr>
          <w:rFonts w:ascii="Times New Roman" w:hAnsi="Times New Roman" w:cs="Times New Roman"/>
          <w:b/>
          <w:bCs/>
        </w:rPr>
        <w:t xml:space="preserve">2. Порядок рассмотрения поступивших предложений о дополнениях и (или) изменениях в проект муниципального правового акта </w:t>
      </w:r>
      <w:r w:rsidRPr="00096E67">
        <w:rPr>
          <w:rFonts w:ascii="Times New Roman" w:hAnsi="Times New Roman" w:cs="Times New Roman"/>
          <w:b/>
        </w:rPr>
        <w:t>городского</w:t>
      </w:r>
      <w:r w:rsidRPr="00096E67">
        <w:rPr>
          <w:rFonts w:ascii="Times New Roman" w:hAnsi="Times New Roman" w:cs="Times New Roman"/>
          <w:b/>
          <w:bCs/>
        </w:rPr>
        <w:t xml:space="preserve"> поселения</w:t>
      </w:r>
    </w:p>
    <w:p w:rsidR="00096E67" w:rsidRPr="00096E67" w:rsidRDefault="00096E67" w:rsidP="00096E67">
      <w:pPr>
        <w:widowControl w:val="0"/>
        <w:autoSpaceDE w:val="0"/>
        <w:autoSpaceDN w:val="0"/>
        <w:adjustRightInd w:val="0"/>
        <w:ind w:firstLine="720"/>
        <w:jc w:val="both"/>
        <w:rPr>
          <w:rFonts w:ascii="Times New Roman" w:hAnsi="Times New Roman" w:cs="Times New Roman"/>
          <w:b/>
          <w:bCs/>
        </w:rPr>
      </w:pPr>
    </w:p>
    <w:p w:rsidR="00096E67" w:rsidRPr="00096E67" w:rsidRDefault="00096E67" w:rsidP="00096E67">
      <w:pPr>
        <w:widowControl w:val="0"/>
        <w:autoSpaceDE w:val="0"/>
        <w:autoSpaceDN w:val="0"/>
        <w:adjustRightInd w:val="0"/>
        <w:ind w:firstLine="720"/>
        <w:jc w:val="both"/>
        <w:rPr>
          <w:rFonts w:ascii="Times New Roman" w:hAnsi="Times New Roman" w:cs="Times New Roman"/>
        </w:rPr>
      </w:pPr>
      <w:r w:rsidRPr="00096E67">
        <w:rPr>
          <w:rFonts w:ascii="Times New Roman" w:hAnsi="Times New Roman" w:cs="Times New Roman"/>
        </w:rPr>
        <w:t>2.1 Внесенные предложения о дополнениях и (или) изменениях в проект муниципального правового акта городского поселения регистрируются в Администрации городского поселения.</w:t>
      </w:r>
    </w:p>
    <w:p w:rsidR="00096E67" w:rsidRPr="00096E67" w:rsidRDefault="00096E67" w:rsidP="00096E67">
      <w:pPr>
        <w:widowControl w:val="0"/>
        <w:autoSpaceDE w:val="0"/>
        <w:autoSpaceDN w:val="0"/>
        <w:adjustRightInd w:val="0"/>
        <w:ind w:firstLine="720"/>
        <w:jc w:val="both"/>
        <w:rPr>
          <w:rFonts w:ascii="Times New Roman" w:hAnsi="Times New Roman" w:cs="Times New Roman"/>
        </w:rPr>
      </w:pPr>
      <w:r w:rsidRPr="00096E67">
        <w:rPr>
          <w:rFonts w:ascii="Times New Roman" w:hAnsi="Times New Roman" w:cs="Times New Roman"/>
        </w:rPr>
        <w:t>2.2 Предложения о дополнениях и (или) изменениях в проект муниципального правового акта городского поселения должны соответствовать Конституции Российской Федерации, требованиям Федерального закона № 131-ФЗ от 06.10.2003 «Об общих принципах организации местного самоуправления в Российской Федерации», федеральному законодательству, законодательству Омской области, Уставу городского поселения.</w:t>
      </w:r>
    </w:p>
    <w:p w:rsidR="00096E67" w:rsidRPr="00096E67" w:rsidRDefault="00096E67" w:rsidP="00096E67">
      <w:pPr>
        <w:widowControl w:val="0"/>
        <w:autoSpaceDE w:val="0"/>
        <w:autoSpaceDN w:val="0"/>
        <w:adjustRightInd w:val="0"/>
        <w:ind w:firstLine="720"/>
        <w:jc w:val="both"/>
        <w:rPr>
          <w:rFonts w:ascii="Times New Roman" w:hAnsi="Times New Roman" w:cs="Times New Roman"/>
        </w:rPr>
      </w:pPr>
      <w:r w:rsidRPr="00096E67">
        <w:rPr>
          <w:rFonts w:ascii="Times New Roman" w:hAnsi="Times New Roman" w:cs="Times New Roman"/>
        </w:rPr>
        <w:t>2.3 Предложения о дополнениях и (или) изменениях в проект муниципального правового акта городского поселения  в  виде конкретных отдельных положений должны соответствовать следующим требованиям:</w:t>
      </w:r>
    </w:p>
    <w:p w:rsidR="00096E67" w:rsidRPr="00096E67" w:rsidRDefault="00096E67" w:rsidP="00096E67">
      <w:pPr>
        <w:widowControl w:val="0"/>
        <w:autoSpaceDE w:val="0"/>
        <w:autoSpaceDN w:val="0"/>
        <w:adjustRightInd w:val="0"/>
        <w:ind w:firstLine="720"/>
        <w:jc w:val="both"/>
        <w:rPr>
          <w:rFonts w:ascii="Times New Roman" w:hAnsi="Times New Roman" w:cs="Times New Roman"/>
        </w:rPr>
      </w:pPr>
      <w:r w:rsidRPr="00096E67">
        <w:rPr>
          <w:rFonts w:ascii="Times New Roman" w:hAnsi="Times New Roman" w:cs="Times New Roman"/>
        </w:rPr>
        <w:t>1) обеспечивать однозначное толкование положений проекта муниципального правового акта городского поселения;</w:t>
      </w:r>
    </w:p>
    <w:p w:rsidR="00096E67" w:rsidRPr="00096E67" w:rsidRDefault="00096E67" w:rsidP="00096E67">
      <w:pPr>
        <w:widowControl w:val="0"/>
        <w:autoSpaceDE w:val="0"/>
        <w:autoSpaceDN w:val="0"/>
        <w:adjustRightInd w:val="0"/>
        <w:ind w:firstLine="720"/>
        <w:jc w:val="both"/>
        <w:rPr>
          <w:rFonts w:ascii="Times New Roman" w:hAnsi="Times New Roman" w:cs="Times New Roman"/>
        </w:rPr>
      </w:pPr>
      <w:r w:rsidRPr="00096E67">
        <w:rPr>
          <w:rFonts w:ascii="Times New Roman" w:hAnsi="Times New Roman" w:cs="Times New Roman"/>
        </w:rPr>
        <w:t>2) не допускать противоречие либо несогласованность с другими законодательными актами  и иными положениями проекта муниципального правового акта городского поселения.</w:t>
      </w:r>
    </w:p>
    <w:p w:rsidR="00096E67" w:rsidRPr="00096E67" w:rsidRDefault="00096E67" w:rsidP="00096E67">
      <w:pPr>
        <w:widowControl w:val="0"/>
        <w:autoSpaceDE w:val="0"/>
        <w:autoSpaceDN w:val="0"/>
        <w:adjustRightInd w:val="0"/>
        <w:ind w:firstLine="720"/>
        <w:jc w:val="both"/>
        <w:rPr>
          <w:rFonts w:ascii="Times New Roman" w:hAnsi="Times New Roman" w:cs="Times New Roman"/>
        </w:rPr>
      </w:pPr>
      <w:r w:rsidRPr="00096E67">
        <w:rPr>
          <w:rFonts w:ascii="Times New Roman" w:hAnsi="Times New Roman" w:cs="Times New Roman"/>
        </w:rPr>
        <w:t>2.4 Предложения о дополнениях и (или) изменениях в проект муниципального правового акта городского поселения внесенные с нарушением порядка и сроков,   предусмотренных   настоящим   Порядком   и   Порядком   участия   граждан в обсуждении проектов муниципальных правовых актов городского поселения по решению соответствующей комиссии Совета могут быть оставлены без рассмотрения.</w:t>
      </w:r>
    </w:p>
    <w:p w:rsidR="00096E67" w:rsidRPr="00096E67" w:rsidRDefault="00096E67" w:rsidP="00096E67">
      <w:pPr>
        <w:widowControl w:val="0"/>
        <w:autoSpaceDE w:val="0"/>
        <w:autoSpaceDN w:val="0"/>
        <w:adjustRightInd w:val="0"/>
        <w:ind w:firstLine="720"/>
        <w:jc w:val="both"/>
        <w:rPr>
          <w:rFonts w:ascii="Times New Roman" w:hAnsi="Times New Roman" w:cs="Times New Roman"/>
        </w:rPr>
      </w:pPr>
      <w:r w:rsidRPr="00096E67">
        <w:rPr>
          <w:rFonts w:ascii="Times New Roman" w:hAnsi="Times New Roman" w:cs="Times New Roman"/>
        </w:rPr>
        <w:t>2.5 Внесенные предложения о дополнениях и (или) изменениях в проект муниципального правового акта городского поселения предварительно изучаются    членами  соответствующей  комиссии  Совета городского поселения (далее по тексту – комиссия) на соответствие требованиям, предъявляемым настоящим Порядком.</w:t>
      </w:r>
    </w:p>
    <w:p w:rsidR="00096E67" w:rsidRPr="00096E67" w:rsidRDefault="00096E67" w:rsidP="00096E67">
      <w:pPr>
        <w:widowControl w:val="0"/>
        <w:autoSpaceDE w:val="0"/>
        <w:autoSpaceDN w:val="0"/>
        <w:adjustRightInd w:val="0"/>
        <w:ind w:firstLine="720"/>
        <w:jc w:val="both"/>
        <w:rPr>
          <w:rFonts w:ascii="Times New Roman" w:hAnsi="Times New Roman" w:cs="Times New Roman"/>
        </w:rPr>
      </w:pPr>
      <w:r w:rsidRPr="00096E67">
        <w:rPr>
          <w:rFonts w:ascii="Times New Roman" w:hAnsi="Times New Roman" w:cs="Times New Roman"/>
        </w:rPr>
        <w:t>Комиссия      рассматривает      поступившие      предложения      и      принимает соответствующее решение (заключение).</w:t>
      </w:r>
    </w:p>
    <w:p w:rsidR="00096E67" w:rsidRPr="00096E67" w:rsidRDefault="00096E67" w:rsidP="00096E67">
      <w:pPr>
        <w:widowControl w:val="0"/>
        <w:autoSpaceDE w:val="0"/>
        <w:autoSpaceDN w:val="0"/>
        <w:adjustRightInd w:val="0"/>
        <w:ind w:firstLine="720"/>
        <w:jc w:val="both"/>
        <w:rPr>
          <w:rFonts w:ascii="Times New Roman" w:hAnsi="Times New Roman" w:cs="Times New Roman"/>
        </w:rPr>
      </w:pPr>
      <w:r w:rsidRPr="00096E67">
        <w:rPr>
          <w:rFonts w:ascii="Times New Roman" w:hAnsi="Times New Roman" w:cs="Times New Roman"/>
        </w:rPr>
        <w:t xml:space="preserve">2.6 На основании заключения (решения) комиссия отклоняет предложения о </w:t>
      </w:r>
      <w:r w:rsidRPr="00096E67">
        <w:rPr>
          <w:rFonts w:ascii="Times New Roman" w:hAnsi="Times New Roman" w:cs="Times New Roman"/>
        </w:rPr>
        <w:lastRenderedPageBreak/>
        <w:t>дополнениях и (или) изменениях в проект муниципального правового акта городского поселения, не  соответствующие     требованиям, предъявляемым настоящим Порядком.</w:t>
      </w:r>
    </w:p>
    <w:p w:rsidR="008069B2" w:rsidRPr="008069B2" w:rsidRDefault="008069B2" w:rsidP="008069B2">
      <w:pPr>
        <w:shd w:val="clear" w:color="auto" w:fill="F3F3F3"/>
        <w:rPr>
          <w:rFonts w:ascii="Times New Roman" w:hAnsi="Times New Roman" w:cs="Times New Roman"/>
          <w:szCs w:val="28"/>
        </w:rPr>
      </w:pPr>
      <w:r w:rsidRPr="00096E67">
        <w:rPr>
          <w:rFonts w:ascii="Times New Roman" w:hAnsi="Times New Roman" w:cs="Times New Roman"/>
          <w:szCs w:val="28"/>
        </w:rPr>
        <w:t xml:space="preserve">Стр. </w:t>
      </w:r>
      <w:r>
        <w:rPr>
          <w:rFonts w:ascii="Times New Roman" w:hAnsi="Times New Roman" w:cs="Times New Roman"/>
          <w:szCs w:val="28"/>
        </w:rPr>
        <w:t>10</w:t>
      </w:r>
      <w:r w:rsidRPr="00096E67">
        <w:rPr>
          <w:rFonts w:ascii="Times New Roman" w:hAnsi="Times New Roman" w:cs="Times New Roman"/>
          <w:szCs w:val="28"/>
        </w:rPr>
        <w:t xml:space="preserve">* </w:t>
      </w:r>
      <w:r>
        <w:rPr>
          <w:rFonts w:ascii="Times New Roman" w:hAnsi="Times New Roman" w:cs="Times New Roman"/>
          <w:szCs w:val="28"/>
        </w:rPr>
        <w:t>15</w:t>
      </w:r>
      <w:r w:rsidRPr="00096E67">
        <w:rPr>
          <w:rFonts w:ascii="Times New Roman" w:hAnsi="Times New Roman" w:cs="Times New Roman"/>
          <w:szCs w:val="28"/>
        </w:rPr>
        <w:t xml:space="preserve">.10.2024 г.  *Нововаршавский муниципальный вестник* </w:t>
      </w:r>
      <w:r>
        <w:rPr>
          <w:rFonts w:ascii="Times New Roman" w:hAnsi="Times New Roman" w:cs="Times New Roman"/>
          <w:szCs w:val="28"/>
        </w:rPr>
        <w:t>№74</w:t>
      </w:r>
      <w:r w:rsidRPr="00096E67">
        <w:rPr>
          <w:rFonts w:ascii="Times New Roman" w:hAnsi="Times New Roman" w:cs="Times New Roman"/>
          <w:szCs w:val="28"/>
        </w:rPr>
        <w:t>*</w:t>
      </w:r>
    </w:p>
    <w:p w:rsidR="00096E67" w:rsidRDefault="00096E67" w:rsidP="008069B2">
      <w:pPr>
        <w:widowControl w:val="0"/>
        <w:autoSpaceDE w:val="0"/>
        <w:autoSpaceDN w:val="0"/>
        <w:adjustRightInd w:val="0"/>
        <w:jc w:val="both"/>
        <w:rPr>
          <w:rFonts w:ascii="Times New Roman" w:hAnsi="Times New Roman" w:cs="Times New Roman"/>
        </w:rPr>
      </w:pPr>
      <w:r w:rsidRPr="00096E67">
        <w:rPr>
          <w:rFonts w:ascii="Times New Roman" w:hAnsi="Times New Roman" w:cs="Times New Roman"/>
        </w:rPr>
        <w:t xml:space="preserve">2.7 Предложения о дополнениях и (или) изменениях в проект муниципального правового акта городского поселения, признанные соответствующими требованиям, предъявляемым настоящим Порядком, подлежат дальнейшему изучению, анализу, </w:t>
      </w:r>
    </w:p>
    <w:p w:rsidR="00096E67" w:rsidRPr="00096E67" w:rsidRDefault="00096E67" w:rsidP="00096E67">
      <w:pPr>
        <w:widowControl w:val="0"/>
        <w:autoSpaceDE w:val="0"/>
        <w:autoSpaceDN w:val="0"/>
        <w:adjustRightInd w:val="0"/>
        <w:jc w:val="both"/>
        <w:rPr>
          <w:rFonts w:ascii="Times New Roman" w:hAnsi="Times New Roman" w:cs="Times New Roman"/>
        </w:rPr>
      </w:pPr>
      <w:r w:rsidRPr="00096E67">
        <w:rPr>
          <w:rFonts w:ascii="Times New Roman" w:hAnsi="Times New Roman" w:cs="Times New Roman"/>
        </w:rPr>
        <w:t>обобщению комиссией и учету при окончательном утверждении Советом городского поселения муниципального правового акта городского поселения в  соответствии  с настоящим Порядком.</w:t>
      </w:r>
    </w:p>
    <w:p w:rsidR="00096E67" w:rsidRPr="00096E67" w:rsidRDefault="00096E67" w:rsidP="008069B2">
      <w:pPr>
        <w:widowControl w:val="0"/>
        <w:autoSpaceDE w:val="0"/>
        <w:autoSpaceDN w:val="0"/>
        <w:adjustRightInd w:val="0"/>
        <w:jc w:val="both"/>
        <w:rPr>
          <w:rFonts w:ascii="Times New Roman" w:hAnsi="Times New Roman" w:cs="Times New Roman"/>
        </w:rPr>
      </w:pPr>
    </w:p>
    <w:p w:rsidR="00096E67" w:rsidRPr="00096E67" w:rsidRDefault="00096E67" w:rsidP="00096E67">
      <w:pPr>
        <w:widowControl w:val="0"/>
        <w:autoSpaceDE w:val="0"/>
        <w:autoSpaceDN w:val="0"/>
        <w:adjustRightInd w:val="0"/>
        <w:ind w:firstLine="720"/>
        <w:jc w:val="both"/>
        <w:rPr>
          <w:rFonts w:ascii="Times New Roman" w:hAnsi="Times New Roman" w:cs="Times New Roman"/>
          <w:b/>
          <w:bCs/>
        </w:rPr>
      </w:pPr>
      <w:r w:rsidRPr="00096E67">
        <w:rPr>
          <w:rFonts w:ascii="Times New Roman" w:hAnsi="Times New Roman" w:cs="Times New Roman"/>
          <w:b/>
          <w:bCs/>
        </w:rPr>
        <w:t xml:space="preserve">3. Порядок учета поступивших предложений о дополнениях и (или) изменениях в проект муниципального правового акта </w:t>
      </w:r>
      <w:r w:rsidRPr="00096E67">
        <w:rPr>
          <w:rFonts w:ascii="Times New Roman" w:hAnsi="Times New Roman" w:cs="Times New Roman"/>
          <w:b/>
        </w:rPr>
        <w:t>городского</w:t>
      </w:r>
      <w:r w:rsidRPr="00096E67">
        <w:rPr>
          <w:rFonts w:ascii="Times New Roman" w:hAnsi="Times New Roman" w:cs="Times New Roman"/>
          <w:b/>
          <w:bCs/>
        </w:rPr>
        <w:t xml:space="preserve"> поселения</w:t>
      </w:r>
    </w:p>
    <w:p w:rsidR="00096E67" w:rsidRPr="00096E67" w:rsidRDefault="00096E67" w:rsidP="00096E67">
      <w:pPr>
        <w:widowControl w:val="0"/>
        <w:autoSpaceDE w:val="0"/>
        <w:autoSpaceDN w:val="0"/>
        <w:adjustRightInd w:val="0"/>
        <w:ind w:firstLine="720"/>
        <w:jc w:val="both"/>
        <w:rPr>
          <w:rFonts w:ascii="Times New Roman" w:hAnsi="Times New Roman" w:cs="Times New Roman"/>
          <w:b/>
          <w:bCs/>
        </w:rPr>
      </w:pPr>
    </w:p>
    <w:p w:rsidR="00096E67" w:rsidRPr="00096E67" w:rsidRDefault="00096E67" w:rsidP="00096E67">
      <w:pPr>
        <w:widowControl w:val="0"/>
        <w:autoSpaceDE w:val="0"/>
        <w:autoSpaceDN w:val="0"/>
        <w:adjustRightInd w:val="0"/>
        <w:ind w:firstLine="720"/>
        <w:jc w:val="both"/>
        <w:rPr>
          <w:rFonts w:ascii="Times New Roman" w:hAnsi="Times New Roman" w:cs="Times New Roman"/>
        </w:rPr>
      </w:pPr>
      <w:r w:rsidRPr="00096E67">
        <w:rPr>
          <w:rFonts w:ascii="Times New Roman" w:hAnsi="Times New Roman" w:cs="Times New Roman"/>
        </w:rPr>
        <w:t>3.1   По  итогам  изучения,  анализа  и  обобщения  внесенных  предложений о дополнениях и (или) изменениях в проект муниципального правового акта городского поселения комиссия составляет заключение (решение).</w:t>
      </w:r>
    </w:p>
    <w:p w:rsidR="00096E67" w:rsidRPr="00096E67" w:rsidRDefault="00096E67" w:rsidP="00096E67">
      <w:pPr>
        <w:widowControl w:val="0"/>
        <w:autoSpaceDE w:val="0"/>
        <w:autoSpaceDN w:val="0"/>
        <w:adjustRightInd w:val="0"/>
        <w:ind w:firstLine="720"/>
        <w:jc w:val="both"/>
        <w:rPr>
          <w:rFonts w:ascii="Times New Roman" w:hAnsi="Times New Roman" w:cs="Times New Roman"/>
        </w:rPr>
      </w:pPr>
      <w:r w:rsidRPr="00096E67">
        <w:rPr>
          <w:rFonts w:ascii="Times New Roman" w:hAnsi="Times New Roman" w:cs="Times New Roman"/>
        </w:rPr>
        <w:t>3.2  Заключение (решение) комиссии на внесенные предложения о дополнениях и (или) изменениях в проект муниципального правового акта городского поселения должно содержать следующие положения:</w:t>
      </w:r>
    </w:p>
    <w:p w:rsidR="00096E67" w:rsidRPr="00096E67" w:rsidRDefault="00096E67" w:rsidP="00096E67">
      <w:pPr>
        <w:widowControl w:val="0"/>
        <w:autoSpaceDE w:val="0"/>
        <w:autoSpaceDN w:val="0"/>
        <w:adjustRightInd w:val="0"/>
        <w:ind w:firstLine="720"/>
        <w:jc w:val="both"/>
        <w:rPr>
          <w:rFonts w:ascii="Times New Roman" w:hAnsi="Times New Roman" w:cs="Times New Roman"/>
        </w:rPr>
      </w:pPr>
      <w:r w:rsidRPr="00096E67">
        <w:rPr>
          <w:rFonts w:ascii="Times New Roman" w:hAnsi="Times New Roman" w:cs="Times New Roman"/>
        </w:rPr>
        <w:t>1) общее количество поступивших предложений о дополнениях и (или) изменениях в проект муниципального правового акта городского поселения;</w:t>
      </w:r>
    </w:p>
    <w:p w:rsidR="00096E67" w:rsidRPr="00096E67" w:rsidRDefault="00096E67" w:rsidP="00096E67">
      <w:pPr>
        <w:widowControl w:val="0"/>
        <w:autoSpaceDE w:val="0"/>
        <w:autoSpaceDN w:val="0"/>
        <w:adjustRightInd w:val="0"/>
        <w:ind w:firstLine="720"/>
        <w:jc w:val="both"/>
        <w:rPr>
          <w:rFonts w:ascii="Times New Roman" w:hAnsi="Times New Roman" w:cs="Times New Roman"/>
        </w:rPr>
      </w:pPr>
      <w:r w:rsidRPr="00096E67">
        <w:rPr>
          <w:rFonts w:ascii="Times New Roman" w:hAnsi="Times New Roman" w:cs="Times New Roman"/>
        </w:rPr>
        <w:t>2) количество поступивших предложений о дополнениях и (или) изменениях в проект муниципального  правового акта  городского поселения оставленных в соответствии с настоящим Порядком без рассмотрения;</w:t>
      </w:r>
    </w:p>
    <w:p w:rsidR="00096E67" w:rsidRPr="00096E67" w:rsidRDefault="00096E67" w:rsidP="00096E67">
      <w:pPr>
        <w:widowControl w:val="0"/>
        <w:autoSpaceDE w:val="0"/>
        <w:autoSpaceDN w:val="0"/>
        <w:adjustRightInd w:val="0"/>
        <w:ind w:firstLine="720"/>
        <w:jc w:val="both"/>
        <w:rPr>
          <w:rFonts w:ascii="Times New Roman" w:hAnsi="Times New Roman" w:cs="Times New Roman"/>
        </w:rPr>
      </w:pPr>
      <w:r w:rsidRPr="00096E67">
        <w:rPr>
          <w:rFonts w:ascii="Times New Roman" w:hAnsi="Times New Roman" w:cs="Times New Roman"/>
        </w:rPr>
        <w:t>3) отклоненные предложения о дополнениях и (или) изменениях в проект муниципального правового акта  городского поселения ввиду несоответствия требованиям, предъявляемым настоящим Порядком;</w:t>
      </w:r>
    </w:p>
    <w:p w:rsidR="00096E67" w:rsidRPr="00096E67" w:rsidRDefault="00096E67" w:rsidP="00096E67">
      <w:pPr>
        <w:widowControl w:val="0"/>
        <w:autoSpaceDE w:val="0"/>
        <w:autoSpaceDN w:val="0"/>
        <w:adjustRightInd w:val="0"/>
        <w:ind w:firstLine="720"/>
        <w:jc w:val="both"/>
        <w:rPr>
          <w:rFonts w:ascii="Times New Roman" w:hAnsi="Times New Roman" w:cs="Times New Roman"/>
        </w:rPr>
      </w:pPr>
      <w:r w:rsidRPr="00096E67">
        <w:rPr>
          <w:rFonts w:ascii="Times New Roman" w:hAnsi="Times New Roman" w:cs="Times New Roman"/>
        </w:rPr>
        <w:t>4) предложения о дополнениях и (или) изменениях в проект муниципального правового акта городского поселения,   рекомендуемые   комиссией   к отклонению;</w:t>
      </w:r>
    </w:p>
    <w:p w:rsidR="00096E67" w:rsidRPr="00096E67" w:rsidRDefault="00096E67" w:rsidP="00096E67">
      <w:pPr>
        <w:widowControl w:val="0"/>
        <w:autoSpaceDE w:val="0"/>
        <w:autoSpaceDN w:val="0"/>
        <w:adjustRightInd w:val="0"/>
        <w:ind w:firstLine="720"/>
        <w:jc w:val="both"/>
        <w:rPr>
          <w:rFonts w:ascii="Times New Roman" w:hAnsi="Times New Roman" w:cs="Times New Roman"/>
        </w:rPr>
      </w:pPr>
      <w:r w:rsidRPr="00096E67">
        <w:rPr>
          <w:rFonts w:ascii="Times New Roman" w:hAnsi="Times New Roman" w:cs="Times New Roman"/>
        </w:rPr>
        <w:t>5) предложения о дополнениях и (или) изменениях в проект муниципального правового акта городского поселения,  рекомендуемые  комиссией для внесения в текст проекта муниципального правового акта городского поселения.</w:t>
      </w:r>
    </w:p>
    <w:p w:rsidR="00096E67" w:rsidRPr="00096E67" w:rsidRDefault="00096E67" w:rsidP="00096E67">
      <w:pPr>
        <w:widowControl w:val="0"/>
        <w:autoSpaceDE w:val="0"/>
        <w:autoSpaceDN w:val="0"/>
        <w:adjustRightInd w:val="0"/>
        <w:ind w:firstLine="720"/>
        <w:jc w:val="both"/>
        <w:rPr>
          <w:rFonts w:ascii="Times New Roman" w:hAnsi="Times New Roman" w:cs="Times New Roman"/>
        </w:rPr>
      </w:pPr>
      <w:r w:rsidRPr="00096E67">
        <w:rPr>
          <w:rFonts w:ascii="Times New Roman" w:hAnsi="Times New Roman" w:cs="Times New Roman"/>
        </w:rPr>
        <w:t>3.3   Комиссия  представляет в Совет городского поселения свое   заключение   (решение)   и   материалы   деятельности комиссии с приложением всех поступивших предложений о дополнениях и (или) изменениях в проект муниципального правового акта городского поселения.</w:t>
      </w:r>
    </w:p>
    <w:p w:rsidR="00096E67" w:rsidRPr="00096E67" w:rsidRDefault="00096E67" w:rsidP="00096E67">
      <w:pPr>
        <w:widowControl w:val="0"/>
        <w:autoSpaceDE w:val="0"/>
        <w:autoSpaceDN w:val="0"/>
        <w:adjustRightInd w:val="0"/>
        <w:ind w:firstLine="720"/>
        <w:jc w:val="both"/>
        <w:rPr>
          <w:rFonts w:ascii="Times New Roman" w:hAnsi="Times New Roman" w:cs="Times New Roman"/>
        </w:rPr>
      </w:pPr>
      <w:r w:rsidRPr="00096E67">
        <w:rPr>
          <w:rFonts w:ascii="Times New Roman" w:hAnsi="Times New Roman" w:cs="Times New Roman"/>
        </w:rPr>
        <w:t>3.4 Перед решением вопроса о принятии (включении в текст проекта муниципального правового акта городского поселения) предложений о дополнениях и (или) изменениях в проект муниципального правового акта городского поселения Совет заслушивает доклад руководителя комиссии.</w:t>
      </w:r>
    </w:p>
    <w:p w:rsidR="00096E67" w:rsidRPr="008069B2" w:rsidRDefault="00096E67" w:rsidP="008069B2">
      <w:pPr>
        <w:widowControl w:val="0"/>
        <w:autoSpaceDE w:val="0"/>
        <w:autoSpaceDN w:val="0"/>
        <w:adjustRightInd w:val="0"/>
        <w:ind w:firstLine="720"/>
        <w:jc w:val="both"/>
        <w:rPr>
          <w:rFonts w:ascii="Times New Roman" w:hAnsi="Times New Roman" w:cs="Times New Roman"/>
        </w:rPr>
      </w:pPr>
      <w:r w:rsidRPr="00096E67">
        <w:rPr>
          <w:rFonts w:ascii="Times New Roman" w:hAnsi="Times New Roman" w:cs="Times New Roman"/>
        </w:rPr>
        <w:t>3.5 После принятия предложений о дополнениях и (или) изменениях в проект муниципального правового акта городского поселения Совет в установленном   порядке переходит к окончательному   утверждению (принятию) муниципального    правового акта городского поселения.</w:t>
      </w:r>
    </w:p>
    <w:tbl>
      <w:tblPr>
        <w:tblpPr w:leftFromText="180" w:rightFromText="180" w:vertAnchor="text" w:horzAnchor="margin" w:tblpXSpec="center" w:tblpY="441"/>
        <w:tblW w:w="108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2235"/>
        <w:gridCol w:w="1842"/>
        <w:gridCol w:w="1843"/>
        <w:gridCol w:w="1134"/>
        <w:gridCol w:w="1134"/>
        <w:gridCol w:w="2693"/>
      </w:tblGrid>
      <w:tr w:rsidR="00E85FD7" w:rsidRPr="00D5184A" w:rsidTr="00D01770">
        <w:trPr>
          <w:trHeight w:val="67"/>
        </w:trPr>
        <w:tc>
          <w:tcPr>
            <w:tcW w:w="2235" w:type="dxa"/>
          </w:tcPr>
          <w:p w:rsidR="00E85FD7" w:rsidRPr="00D5184A" w:rsidRDefault="00E85FD7" w:rsidP="00E85FD7">
            <w:pPr>
              <w:jc w:val="center"/>
              <w:rPr>
                <w:rFonts w:ascii="Times New Roman" w:hAnsi="Times New Roman" w:cs="Times New Roman"/>
                <w:b/>
                <w:sz w:val="20"/>
                <w:szCs w:val="20"/>
                <w:u w:val="single"/>
              </w:rPr>
            </w:pPr>
            <w:r w:rsidRPr="00D5184A">
              <w:rPr>
                <w:rFonts w:ascii="Times New Roman" w:hAnsi="Times New Roman" w:cs="Times New Roman"/>
                <w:b/>
                <w:sz w:val="20"/>
                <w:szCs w:val="20"/>
                <w:u w:val="single"/>
              </w:rPr>
              <w:t xml:space="preserve">Издатель </w:t>
            </w:r>
          </w:p>
          <w:p w:rsidR="00E85FD7" w:rsidRPr="00D5184A" w:rsidRDefault="00E85FD7" w:rsidP="00E85FD7">
            <w:pPr>
              <w:ind w:left="284" w:hanging="426"/>
              <w:jc w:val="center"/>
              <w:rPr>
                <w:rFonts w:ascii="Times New Roman" w:hAnsi="Times New Roman" w:cs="Times New Roman"/>
                <w:sz w:val="20"/>
                <w:szCs w:val="20"/>
              </w:rPr>
            </w:pPr>
            <w:r w:rsidRPr="00D5184A">
              <w:rPr>
                <w:rFonts w:ascii="Times New Roman" w:hAnsi="Times New Roman" w:cs="Times New Roman"/>
                <w:b/>
                <w:sz w:val="20"/>
                <w:szCs w:val="20"/>
              </w:rPr>
              <w:t xml:space="preserve">Администрация </w:t>
            </w:r>
            <w:r w:rsidRPr="00D5184A">
              <w:rPr>
                <w:rFonts w:ascii="Times New Roman" w:hAnsi="Times New Roman" w:cs="Times New Roman"/>
                <w:sz w:val="20"/>
                <w:szCs w:val="20"/>
              </w:rPr>
              <w:t>Большегривского</w:t>
            </w:r>
          </w:p>
          <w:p w:rsidR="00E85FD7" w:rsidRPr="00D5184A" w:rsidRDefault="00E85FD7" w:rsidP="00E85FD7">
            <w:pPr>
              <w:ind w:left="284" w:hanging="426"/>
              <w:jc w:val="center"/>
              <w:rPr>
                <w:rFonts w:ascii="Times New Roman" w:hAnsi="Times New Roman" w:cs="Times New Roman"/>
                <w:sz w:val="20"/>
                <w:szCs w:val="20"/>
              </w:rPr>
            </w:pPr>
            <w:r w:rsidRPr="00D5184A">
              <w:rPr>
                <w:rFonts w:ascii="Times New Roman" w:hAnsi="Times New Roman" w:cs="Times New Roman"/>
                <w:sz w:val="20"/>
                <w:szCs w:val="20"/>
              </w:rPr>
              <w:t>городского поселения</w:t>
            </w:r>
          </w:p>
        </w:tc>
        <w:tc>
          <w:tcPr>
            <w:tcW w:w="1842" w:type="dxa"/>
          </w:tcPr>
          <w:p w:rsidR="00E85FD7" w:rsidRPr="00D5184A" w:rsidRDefault="00E85FD7" w:rsidP="00E85FD7">
            <w:pPr>
              <w:jc w:val="center"/>
              <w:rPr>
                <w:rFonts w:ascii="Times New Roman" w:hAnsi="Times New Roman" w:cs="Times New Roman"/>
                <w:b/>
                <w:sz w:val="20"/>
                <w:szCs w:val="20"/>
                <w:u w:val="single"/>
              </w:rPr>
            </w:pPr>
            <w:r w:rsidRPr="00D5184A">
              <w:rPr>
                <w:rFonts w:ascii="Times New Roman" w:hAnsi="Times New Roman" w:cs="Times New Roman"/>
                <w:b/>
                <w:sz w:val="20"/>
                <w:szCs w:val="20"/>
                <w:u w:val="single"/>
              </w:rPr>
              <w:t>Ответственный</w:t>
            </w:r>
          </w:p>
          <w:p w:rsidR="00E85FD7" w:rsidRPr="00D5184A" w:rsidRDefault="00D01770" w:rsidP="00E85FD7">
            <w:pPr>
              <w:jc w:val="center"/>
              <w:rPr>
                <w:rFonts w:ascii="Times New Roman" w:hAnsi="Times New Roman" w:cs="Times New Roman"/>
                <w:color w:val="FF0000"/>
                <w:sz w:val="20"/>
                <w:szCs w:val="20"/>
              </w:rPr>
            </w:pPr>
            <w:r>
              <w:rPr>
                <w:rFonts w:ascii="Times New Roman" w:hAnsi="Times New Roman" w:cs="Times New Roman"/>
                <w:color w:val="FF0000"/>
                <w:sz w:val="20"/>
                <w:szCs w:val="20"/>
              </w:rPr>
              <w:t>Смайлова Д,Т</w:t>
            </w:r>
            <w:r w:rsidR="00E85FD7">
              <w:rPr>
                <w:rFonts w:ascii="Times New Roman" w:hAnsi="Times New Roman" w:cs="Times New Roman"/>
                <w:color w:val="FF0000"/>
                <w:sz w:val="20"/>
                <w:szCs w:val="20"/>
              </w:rPr>
              <w:t>,</w:t>
            </w:r>
          </w:p>
          <w:p w:rsidR="00E85FD7" w:rsidRPr="00D5184A" w:rsidRDefault="00E85FD7" w:rsidP="00E85FD7">
            <w:pPr>
              <w:jc w:val="center"/>
              <w:rPr>
                <w:rFonts w:ascii="Times New Roman" w:hAnsi="Times New Roman" w:cs="Times New Roman"/>
                <w:color w:val="FF0000"/>
                <w:sz w:val="20"/>
                <w:szCs w:val="20"/>
              </w:rPr>
            </w:pPr>
            <w:r>
              <w:rPr>
                <w:rFonts w:ascii="Times New Roman" w:hAnsi="Times New Roman" w:cs="Times New Roman"/>
                <w:color w:val="FF0000"/>
                <w:sz w:val="20"/>
                <w:szCs w:val="20"/>
              </w:rPr>
              <w:t>Романова М.В</w:t>
            </w:r>
            <w:r w:rsidRPr="00D5184A">
              <w:rPr>
                <w:rFonts w:ascii="Times New Roman" w:hAnsi="Times New Roman" w:cs="Times New Roman"/>
                <w:color w:val="FF0000"/>
                <w:sz w:val="20"/>
                <w:szCs w:val="20"/>
              </w:rPr>
              <w:t>.</w:t>
            </w:r>
          </w:p>
        </w:tc>
        <w:tc>
          <w:tcPr>
            <w:tcW w:w="1843" w:type="dxa"/>
          </w:tcPr>
          <w:p w:rsidR="00E85FD7" w:rsidRPr="00D5184A" w:rsidRDefault="00E85FD7" w:rsidP="00E85FD7">
            <w:pPr>
              <w:jc w:val="center"/>
              <w:rPr>
                <w:rFonts w:ascii="Times New Roman" w:hAnsi="Times New Roman" w:cs="Times New Roman"/>
                <w:b/>
                <w:sz w:val="20"/>
                <w:szCs w:val="20"/>
                <w:u w:val="single"/>
              </w:rPr>
            </w:pPr>
            <w:r w:rsidRPr="00D5184A">
              <w:rPr>
                <w:rFonts w:ascii="Times New Roman" w:hAnsi="Times New Roman" w:cs="Times New Roman"/>
                <w:b/>
                <w:sz w:val="20"/>
                <w:szCs w:val="20"/>
                <w:u w:val="single"/>
              </w:rPr>
              <w:t>Тираж</w:t>
            </w:r>
          </w:p>
          <w:p w:rsidR="00E85FD7" w:rsidRPr="00D5184A" w:rsidRDefault="00E85FD7" w:rsidP="00E85FD7">
            <w:pPr>
              <w:jc w:val="center"/>
              <w:rPr>
                <w:rFonts w:ascii="Times New Roman" w:hAnsi="Times New Roman" w:cs="Times New Roman"/>
                <w:sz w:val="20"/>
                <w:szCs w:val="20"/>
              </w:rPr>
            </w:pPr>
            <w:r w:rsidRPr="00D5184A">
              <w:rPr>
                <w:rFonts w:ascii="Times New Roman" w:hAnsi="Times New Roman" w:cs="Times New Roman"/>
                <w:sz w:val="20"/>
                <w:szCs w:val="20"/>
              </w:rPr>
              <w:t>50 экземпляров.</w:t>
            </w:r>
          </w:p>
          <w:p w:rsidR="00E85FD7" w:rsidRPr="00D5184A" w:rsidRDefault="00E85FD7" w:rsidP="00E85FD7">
            <w:pPr>
              <w:jc w:val="center"/>
              <w:rPr>
                <w:rFonts w:ascii="Times New Roman" w:hAnsi="Times New Roman" w:cs="Times New Roman"/>
                <w:sz w:val="20"/>
                <w:szCs w:val="20"/>
              </w:rPr>
            </w:pPr>
            <w:r w:rsidRPr="00D5184A">
              <w:rPr>
                <w:rFonts w:ascii="Times New Roman" w:hAnsi="Times New Roman" w:cs="Times New Roman"/>
                <w:sz w:val="20"/>
                <w:szCs w:val="20"/>
              </w:rPr>
              <w:t>Переодичность издания по мере необходимости</w:t>
            </w:r>
          </w:p>
        </w:tc>
        <w:tc>
          <w:tcPr>
            <w:tcW w:w="1134" w:type="dxa"/>
          </w:tcPr>
          <w:p w:rsidR="00E85FD7" w:rsidRPr="00D5184A" w:rsidRDefault="00E85FD7" w:rsidP="00E85FD7">
            <w:pPr>
              <w:jc w:val="center"/>
              <w:rPr>
                <w:rFonts w:ascii="Times New Roman" w:hAnsi="Times New Roman" w:cs="Times New Roman"/>
                <w:sz w:val="20"/>
                <w:szCs w:val="20"/>
              </w:rPr>
            </w:pPr>
          </w:p>
        </w:tc>
        <w:tc>
          <w:tcPr>
            <w:tcW w:w="1134" w:type="dxa"/>
          </w:tcPr>
          <w:p w:rsidR="00E85FD7" w:rsidRPr="00D5184A" w:rsidRDefault="00E85FD7" w:rsidP="00E85FD7">
            <w:pPr>
              <w:jc w:val="center"/>
              <w:rPr>
                <w:rFonts w:ascii="Times New Roman" w:hAnsi="Times New Roman" w:cs="Times New Roman"/>
                <w:sz w:val="20"/>
                <w:szCs w:val="20"/>
              </w:rPr>
            </w:pPr>
            <w:r w:rsidRPr="00D5184A">
              <w:rPr>
                <w:rFonts w:ascii="Times New Roman" w:hAnsi="Times New Roman" w:cs="Times New Roman"/>
                <w:sz w:val="20"/>
                <w:szCs w:val="20"/>
              </w:rPr>
              <w:t>Распространяется бесплатно</w:t>
            </w:r>
          </w:p>
        </w:tc>
        <w:tc>
          <w:tcPr>
            <w:tcW w:w="2693" w:type="dxa"/>
          </w:tcPr>
          <w:p w:rsidR="00E85FD7" w:rsidRPr="00D5184A" w:rsidRDefault="00E85FD7" w:rsidP="00E85FD7">
            <w:pPr>
              <w:jc w:val="center"/>
              <w:rPr>
                <w:rFonts w:ascii="Times New Roman" w:hAnsi="Times New Roman" w:cs="Times New Roman"/>
                <w:b/>
                <w:sz w:val="20"/>
                <w:szCs w:val="20"/>
                <w:u w:val="single"/>
              </w:rPr>
            </w:pPr>
            <w:r w:rsidRPr="00D5184A">
              <w:rPr>
                <w:rFonts w:ascii="Times New Roman" w:hAnsi="Times New Roman" w:cs="Times New Roman"/>
                <w:b/>
                <w:sz w:val="20"/>
                <w:szCs w:val="20"/>
                <w:u w:val="single"/>
              </w:rPr>
              <w:t>Адрес редакции, издателя:</w:t>
            </w:r>
          </w:p>
          <w:p w:rsidR="00E85FD7" w:rsidRPr="00D5184A" w:rsidRDefault="00E85FD7" w:rsidP="00E85FD7">
            <w:pPr>
              <w:jc w:val="center"/>
              <w:rPr>
                <w:rFonts w:ascii="Times New Roman" w:hAnsi="Times New Roman" w:cs="Times New Roman"/>
                <w:color w:val="FF0000"/>
                <w:sz w:val="20"/>
                <w:szCs w:val="20"/>
              </w:rPr>
            </w:pPr>
            <w:r w:rsidRPr="00D5184A">
              <w:rPr>
                <w:rFonts w:ascii="Times New Roman" w:hAnsi="Times New Roman" w:cs="Times New Roman"/>
                <w:sz w:val="20"/>
                <w:szCs w:val="20"/>
              </w:rPr>
              <w:t xml:space="preserve">Администрация Большегривского городского поселения Омская область, Нововаршавский район, </w:t>
            </w:r>
            <w:r w:rsidRPr="00D5184A">
              <w:rPr>
                <w:rFonts w:ascii="Times New Roman" w:hAnsi="Times New Roman" w:cs="Times New Roman"/>
                <w:color w:val="FF0000"/>
                <w:sz w:val="20"/>
                <w:szCs w:val="20"/>
              </w:rPr>
              <w:t xml:space="preserve">р.п.Большегривское, </w:t>
            </w:r>
            <w:r w:rsidRPr="00D5184A">
              <w:rPr>
                <w:rFonts w:ascii="Times New Roman" w:hAnsi="Times New Roman" w:cs="Times New Roman"/>
                <w:color w:val="FF0000"/>
                <w:sz w:val="20"/>
                <w:szCs w:val="20"/>
              </w:rPr>
              <w:lastRenderedPageBreak/>
              <w:t>ул.Ленина, 23</w:t>
            </w:r>
          </w:p>
          <w:p w:rsidR="00E85FD7" w:rsidRPr="00D5184A" w:rsidRDefault="00E85FD7" w:rsidP="008069B2">
            <w:pPr>
              <w:pStyle w:val="15"/>
              <w:ind w:left="0"/>
              <w:jc w:val="center"/>
              <w:rPr>
                <w:rFonts w:ascii="Times New Roman" w:hAnsi="Times New Roman"/>
                <w:color w:val="FF0000"/>
                <w:sz w:val="20"/>
                <w:szCs w:val="20"/>
              </w:rPr>
            </w:pPr>
            <w:r w:rsidRPr="00D5184A">
              <w:rPr>
                <w:rFonts w:ascii="Times New Roman" w:hAnsi="Times New Roman"/>
                <w:color w:val="FF0000"/>
                <w:sz w:val="20"/>
                <w:szCs w:val="20"/>
              </w:rPr>
              <w:t>т/ф.8(38152). 3-22-67</w:t>
            </w:r>
          </w:p>
          <w:p w:rsidR="00E85FD7" w:rsidRPr="00D5184A" w:rsidRDefault="00E85FD7" w:rsidP="00E85FD7">
            <w:pPr>
              <w:pStyle w:val="15"/>
              <w:ind w:left="0"/>
              <w:rPr>
                <w:rFonts w:ascii="Times New Roman" w:hAnsi="Times New Roman"/>
                <w:sz w:val="20"/>
                <w:szCs w:val="20"/>
              </w:rPr>
            </w:pPr>
          </w:p>
        </w:tc>
      </w:tr>
    </w:tbl>
    <w:p w:rsidR="00E105E5" w:rsidRPr="00EB2017" w:rsidRDefault="00E105E5" w:rsidP="00E105E5">
      <w:pPr>
        <w:jc w:val="center"/>
        <w:rPr>
          <w:rFonts w:ascii="Times New Roman" w:hAnsi="Times New Roman"/>
          <w:sz w:val="22"/>
          <w:szCs w:val="22"/>
        </w:rPr>
      </w:pPr>
    </w:p>
    <w:sectPr w:rsidR="00E105E5" w:rsidRPr="00EB2017" w:rsidSect="00E105E5">
      <w:headerReference w:type="default" r:id="rId12"/>
      <w:pgSz w:w="11905" w:h="16837"/>
      <w:pgMar w:top="1186" w:right="785" w:bottom="1276" w:left="1558"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5B4D" w:rsidRDefault="00EF5B4D" w:rsidP="00A567A8">
      <w:r>
        <w:separator/>
      </w:r>
    </w:p>
  </w:endnote>
  <w:endnote w:type="continuationSeparator" w:id="1">
    <w:p w:rsidR="00EF5B4D" w:rsidRDefault="00EF5B4D" w:rsidP="00A567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5B4D" w:rsidRDefault="00EF5B4D"/>
  </w:footnote>
  <w:footnote w:type="continuationSeparator" w:id="1">
    <w:p w:rsidR="00EF5B4D" w:rsidRDefault="00EF5B4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FD7" w:rsidRDefault="00F02D3B">
    <w:pPr>
      <w:pStyle w:val="a7"/>
      <w:framePr w:w="11959" w:h="163" w:wrap="none" w:vAnchor="text" w:hAnchor="page" w:x="-26" w:y="630"/>
      <w:shd w:val="clear" w:color="auto" w:fill="auto"/>
      <w:ind w:left="6168"/>
    </w:pPr>
    <w:r w:rsidRPr="00F02D3B">
      <w:fldChar w:fldCharType="begin"/>
    </w:r>
    <w:r w:rsidR="00E85FD7">
      <w:instrText xml:space="preserve"> PAGE \* MERGEFORMAT </w:instrText>
    </w:r>
    <w:r w:rsidRPr="00F02D3B">
      <w:fldChar w:fldCharType="separate"/>
    </w:r>
    <w:r w:rsidR="00DD180A" w:rsidRPr="00DD180A">
      <w:rPr>
        <w:rStyle w:val="115pt"/>
        <w:noProof/>
      </w:rPr>
      <w:t>1</w:t>
    </w:r>
    <w:r>
      <w:rPr>
        <w:rStyle w:val="115pt"/>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078BB"/>
    <w:multiLevelType w:val="multilevel"/>
    <w:tmpl w:val="E8D825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A8455F"/>
    <w:multiLevelType w:val="multilevel"/>
    <w:tmpl w:val="3A702CF8"/>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4C4EB2"/>
    <w:multiLevelType w:val="multilevel"/>
    <w:tmpl w:val="A7BC6C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637AD3"/>
    <w:multiLevelType w:val="multilevel"/>
    <w:tmpl w:val="ABF4243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7"/>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3"/>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4"/>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622A8E"/>
    <w:multiLevelType w:val="multilevel"/>
    <w:tmpl w:val="7C7E94F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B20020"/>
    <w:multiLevelType w:val="multilevel"/>
    <w:tmpl w:val="01EC11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6D1F45"/>
    <w:multiLevelType w:val="hybridMultilevel"/>
    <w:tmpl w:val="1DE687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B27666"/>
    <w:multiLevelType w:val="multilevel"/>
    <w:tmpl w:val="D2989AC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3B55D06"/>
    <w:multiLevelType w:val="multilevel"/>
    <w:tmpl w:val="CA001AF4"/>
    <w:lvl w:ilvl="0">
      <w:start w:val="1"/>
      <w:numFmt w:val="decimal"/>
      <w:lvlText w:val="%1."/>
      <w:lvlJc w:val="left"/>
      <w:pPr>
        <w:tabs>
          <w:tab w:val="num" w:pos="3763"/>
        </w:tabs>
        <w:ind w:left="3763" w:hanging="360"/>
      </w:pPr>
      <w:rPr>
        <w:rFonts w:hint="default"/>
      </w:rPr>
    </w:lvl>
    <w:lvl w:ilvl="1">
      <w:start w:val="1"/>
      <w:numFmt w:val="none"/>
      <w:lvlText w:val="4.1%2."/>
      <w:lvlJc w:val="left"/>
      <w:pPr>
        <w:tabs>
          <w:tab w:val="num" w:pos="858"/>
        </w:tabs>
        <w:ind w:left="858" w:hanging="432"/>
      </w:pPr>
      <w:rPr>
        <w:rFonts w:hint="default"/>
      </w:rPr>
    </w:lvl>
    <w:lvl w:ilvl="2">
      <w:start w:val="1"/>
      <w:numFmt w:val="decimal"/>
      <w:lvlText w:val="3.%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3BAE3973"/>
    <w:multiLevelType w:val="multilevel"/>
    <w:tmpl w:val="7EF05D54"/>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EDC46C1"/>
    <w:multiLevelType w:val="multilevel"/>
    <w:tmpl w:val="31D6686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7664FAC"/>
    <w:multiLevelType w:val="multilevel"/>
    <w:tmpl w:val="990CDB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E5E517E"/>
    <w:multiLevelType w:val="multilevel"/>
    <w:tmpl w:val="47D4017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32111DF"/>
    <w:multiLevelType w:val="multilevel"/>
    <w:tmpl w:val="8FE24BC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7F417D2"/>
    <w:multiLevelType w:val="multilevel"/>
    <w:tmpl w:val="32263FB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EDD350A"/>
    <w:multiLevelType w:val="multilevel"/>
    <w:tmpl w:val="EDC077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0"/>
  </w:num>
  <w:num w:numId="4">
    <w:abstractNumId w:val="15"/>
  </w:num>
  <w:num w:numId="5">
    <w:abstractNumId w:val="12"/>
  </w:num>
  <w:num w:numId="6">
    <w:abstractNumId w:val="11"/>
  </w:num>
  <w:num w:numId="7">
    <w:abstractNumId w:val="3"/>
  </w:num>
  <w:num w:numId="8">
    <w:abstractNumId w:val="1"/>
  </w:num>
  <w:num w:numId="9">
    <w:abstractNumId w:val="10"/>
  </w:num>
  <w:num w:numId="10">
    <w:abstractNumId w:val="4"/>
  </w:num>
  <w:num w:numId="11">
    <w:abstractNumId w:val="14"/>
  </w:num>
  <w:num w:numId="12">
    <w:abstractNumId w:val="7"/>
  </w:num>
  <w:num w:numId="13">
    <w:abstractNumId w:val="13"/>
  </w:num>
  <w:num w:numId="14">
    <w:abstractNumId w:val="9"/>
  </w:num>
  <w:num w:numId="15">
    <w:abstractNumId w:val="8"/>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9"/>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A567A8"/>
    <w:rsid w:val="0000198E"/>
    <w:rsid w:val="0001219E"/>
    <w:rsid w:val="00013B1B"/>
    <w:rsid w:val="0001461F"/>
    <w:rsid w:val="0003018F"/>
    <w:rsid w:val="0003521B"/>
    <w:rsid w:val="00036C60"/>
    <w:rsid w:val="0003783B"/>
    <w:rsid w:val="0004137A"/>
    <w:rsid w:val="00043DED"/>
    <w:rsid w:val="00062873"/>
    <w:rsid w:val="00062FFF"/>
    <w:rsid w:val="000656E2"/>
    <w:rsid w:val="00073AEB"/>
    <w:rsid w:val="00077FF8"/>
    <w:rsid w:val="000865FE"/>
    <w:rsid w:val="00086689"/>
    <w:rsid w:val="00096E67"/>
    <w:rsid w:val="000C3F20"/>
    <w:rsid w:val="000D702A"/>
    <w:rsid w:val="000E11EF"/>
    <w:rsid w:val="000E1367"/>
    <w:rsid w:val="000E5EBC"/>
    <w:rsid w:val="000E7F9B"/>
    <w:rsid w:val="000F354B"/>
    <w:rsid w:val="00110EA9"/>
    <w:rsid w:val="00121491"/>
    <w:rsid w:val="00136CEE"/>
    <w:rsid w:val="0014185C"/>
    <w:rsid w:val="00143441"/>
    <w:rsid w:val="00143F9E"/>
    <w:rsid w:val="00155550"/>
    <w:rsid w:val="00164E18"/>
    <w:rsid w:val="001674BB"/>
    <w:rsid w:val="0017197C"/>
    <w:rsid w:val="0017639F"/>
    <w:rsid w:val="001A641D"/>
    <w:rsid w:val="001A6A40"/>
    <w:rsid w:val="001A78FD"/>
    <w:rsid w:val="001B2D9E"/>
    <w:rsid w:val="001B6E96"/>
    <w:rsid w:val="001C16F3"/>
    <w:rsid w:val="001C29A6"/>
    <w:rsid w:val="001D2DCC"/>
    <w:rsid w:val="001D2FAB"/>
    <w:rsid w:val="001E2D10"/>
    <w:rsid w:val="001F7542"/>
    <w:rsid w:val="0020767C"/>
    <w:rsid w:val="0021087F"/>
    <w:rsid w:val="002177A7"/>
    <w:rsid w:val="00224017"/>
    <w:rsid w:val="002278DF"/>
    <w:rsid w:val="00233C98"/>
    <w:rsid w:val="002349A8"/>
    <w:rsid w:val="0023714B"/>
    <w:rsid w:val="002409B1"/>
    <w:rsid w:val="00252DA8"/>
    <w:rsid w:val="0026593C"/>
    <w:rsid w:val="002742B0"/>
    <w:rsid w:val="002764EA"/>
    <w:rsid w:val="00276E4F"/>
    <w:rsid w:val="00286C40"/>
    <w:rsid w:val="00293CDA"/>
    <w:rsid w:val="002A0CD2"/>
    <w:rsid w:val="002A3283"/>
    <w:rsid w:val="002B0C94"/>
    <w:rsid w:val="002B1803"/>
    <w:rsid w:val="002C1566"/>
    <w:rsid w:val="002C1956"/>
    <w:rsid w:val="002C3680"/>
    <w:rsid w:val="002D0806"/>
    <w:rsid w:val="002F1550"/>
    <w:rsid w:val="00302D10"/>
    <w:rsid w:val="003031CD"/>
    <w:rsid w:val="00305A75"/>
    <w:rsid w:val="003070CA"/>
    <w:rsid w:val="00310E67"/>
    <w:rsid w:val="00311D7E"/>
    <w:rsid w:val="0031584F"/>
    <w:rsid w:val="00316886"/>
    <w:rsid w:val="00322F4B"/>
    <w:rsid w:val="00341810"/>
    <w:rsid w:val="00361667"/>
    <w:rsid w:val="00373B03"/>
    <w:rsid w:val="00373F9A"/>
    <w:rsid w:val="0037614E"/>
    <w:rsid w:val="0038255F"/>
    <w:rsid w:val="00394BD0"/>
    <w:rsid w:val="003A3119"/>
    <w:rsid w:val="003D0E6E"/>
    <w:rsid w:val="003E6F83"/>
    <w:rsid w:val="003F0BA3"/>
    <w:rsid w:val="003F3471"/>
    <w:rsid w:val="00406664"/>
    <w:rsid w:val="00424371"/>
    <w:rsid w:val="00440515"/>
    <w:rsid w:val="0044089C"/>
    <w:rsid w:val="00440A04"/>
    <w:rsid w:val="00446AD4"/>
    <w:rsid w:val="00461A96"/>
    <w:rsid w:val="00471A39"/>
    <w:rsid w:val="004722CB"/>
    <w:rsid w:val="0048012A"/>
    <w:rsid w:val="00481EF3"/>
    <w:rsid w:val="004825B1"/>
    <w:rsid w:val="004931E7"/>
    <w:rsid w:val="00495632"/>
    <w:rsid w:val="00497DEA"/>
    <w:rsid w:val="004A78B7"/>
    <w:rsid w:val="004B2535"/>
    <w:rsid w:val="004B3D24"/>
    <w:rsid w:val="004E30B1"/>
    <w:rsid w:val="004E4762"/>
    <w:rsid w:val="004F2258"/>
    <w:rsid w:val="004F2E5F"/>
    <w:rsid w:val="00501D1F"/>
    <w:rsid w:val="0051114F"/>
    <w:rsid w:val="00515D63"/>
    <w:rsid w:val="00523DE1"/>
    <w:rsid w:val="005416EF"/>
    <w:rsid w:val="0054585B"/>
    <w:rsid w:val="005505B1"/>
    <w:rsid w:val="00550C10"/>
    <w:rsid w:val="005714E7"/>
    <w:rsid w:val="00572D75"/>
    <w:rsid w:val="005A634C"/>
    <w:rsid w:val="005B00B4"/>
    <w:rsid w:val="005B236A"/>
    <w:rsid w:val="005B46DC"/>
    <w:rsid w:val="005B5ECF"/>
    <w:rsid w:val="005C3C0F"/>
    <w:rsid w:val="005E0B4A"/>
    <w:rsid w:val="005E2132"/>
    <w:rsid w:val="005F148F"/>
    <w:rsid w:val="006051AB"/>
    <w:rsid w:val="00653B51"/>
    <w:rsid w:val="00656011"/>
    <w:rsid w:val="0067099B"/>
    <w:rsid w:val="00684CFD"/>
    <w:rsid w:val="006871BB"/>
    <w:rsid w:val="006A3101"/>
    <w:rsid w:val="006A6C45"/>
    <w:rsid w:val="006B0334"/>
    <w:rsid w:val="006C22AB"/>
    <w:rsid w:val="006C5DB9"/>
    <w:rsid w:val="006C7126"/>
    <w:rsid w:val="006D3DB8"/>
    <w:rsid w:val="006D59A0"/>
    <w:rsid w:val="006F52D8"/>
    <w:rsid w:val="00703B12"/>
    <w:rsid w:val="0071716D"/>
    <w:rsid w:val="00724D4E"/>
    <w:rsid w:val="007260C2"/>
    <w:rsid w:val="00727622"/>
    <w:rsid w:val="00727B0A"/>
    <w:rsid w:val="00736280"/>
    <w:rsid w:val="00743844"/>
    <w:rsid w:val="00754C03"/>
    <w:rsid w:val="00755C23"/>
    <w:rsid w:val="00760548"/>
    <w:rsid w:val="00761DC3"/>
    <w:rsid w:val="00764486"/>
    <w:rsid w:val="0076598B"/>
    <w:rsid w:val="00775FC0"/>
    <w:rsid w:val="007805B7"/>
    <w:rsid w:val="00782541"/>
    <w:rsid w:val="0078292A"/>
    <w:rsid w:val="007840F4"/>
    <w:rsid w:val="00787CAF"/>
    <w:rsid w:val="007971F2"/>
    <w:rsid w:val="007B570D"/>
    <w:rsid w:val="007C0D3D"/>
    <w:rsid w:val="007C4395"/>
    <w:rsid w:val="007C44D1"/>
    <w:rsid w:val="007E5C7C"/>
    <w:rsid w:val="007F5C0D"/>
    <w:rsid w:val="008001B7"/>
    <w:rsid w:val="00801E0E"/>
    <w:rsid w:val="008069B2"/>
    <w:rsid w:val="00810FCE"/>
    <w:rsid w:val="00821389"/>
    <w:rsid w:val="008320A9"/>
    <w:rsid w:val="00832671"/>
    <w:rsid w:val="008509BB"/>
    <w:rsid w:val="0085306F"/>
    <w:rsid w:val="00864AEB"/>
    <w:rsid w:val="008657D1"/>
    <w:rsid w:val="00873A02"/>
    <w:rsid w:val="00884B9E"/>
    <w:rsid w:val="00897B23"/>
    <w:rsid w:val="008A38B9"/>
    <w:rsid w:val="008B7039"/>
    <w:rsid w:val="008C0046"/>
    <w:rsid w:val="008D35CB"/>
    <w:rsid w:val="008F2031"/>
    <w:rsid w:val="008F21BA"/>
    <w:rsid w:val="008F644E"/>
    <w:rsid w:val="008F7F1B"/>
    <w:rsid w:val="009071CE"/>
    <w:rsid w:val="00925F46"/>
    <w:rsid w:val="00935D31"/>
    <w:rsid w:val="00936842"/>
    <w:rsid w:val="00947952"/>
    <w:rsid w:val="009553E0"/>
    <w:rsid w:val="0096030F"/>
    <w:rsid w:val="009640A5"/>
    <w:rsid w:val="009710E6"/>
    <w:rsid w:val="0098526F"/>
    <w:rsid w:val="00986B31"/>
    <w:rsid w:val="009A040B"/>
    <w:rsid w:val="009B5404"/>
    <w:rsid w:val="009B6061"/>
    <w:rsid w:val="009D0D5F"/>
    <w:rsid w:val="009D117B"/>
    <w:rsid w:val="009D129C"/>
    <w:rsid w:val="009D1896"/>
    <w:rsid w:val="009D3B78"/>
    <w:rsid w:val="009E2122"/>
    <w:rsid w:val="00A066FE"/>
    <w:rsid w:val="00A11226"/>
    <w:rsid w:val="00A17BF6"/>
    <w:rsid w:val="00A272E2"/>
    <w:rsid w:val="00A36B16"/>
    <w:rsid w:val="00A43D66"/>
    <w:rsid w:val="00A47F03"/>
    <w:rsid w:val="00A5370C"/>
    <w:rsid w:val="00A567A8"/>
    <w:rsid w:val="00A66B04"/>
    <w:rsid w:val="00A678BF"/>
    <w:rsid w:val="00A67A65"/>
    <w:rsid w:val="00A71FBB"/>
    <w:rsid w:val="00A752EF"/>
    <w:rsid w:val="00A80E50"/>
    <w:rsid w:val="00A86897"/>
    <w:rsid w:val="00A95B6B"/>
    <w:rsid w:val="00AA20B6"/>
    <w:rsid w:val="00AD1136"/>
    <w:rsid w:val="00AD616A"/>
    <w:rsid w:val="00AE5F0F"/>
    <w:rsid w:val="00AF672E"/>
    <w:rsid w:val="00B00475"/>
    <w:rsid w:val="00B115E4"/>
    <w:rsid w:val="00B17F3F"/>
    <w:rsid w:val="00B300F6"/>
    <w:rsid w:val="00B4322F"/>
    <w:rsid w:val="00B4400A"/>
    <w:rsid w:val="00B44E78"/>
    <w:rsid w:val="00B57E3B"/>
    <w:rsid w:val="00B647B8"/>
    <w:rsid w:val="00B66710"/>
    <w:rsid w:val="00B90759"/>
    <w:rsid w:val="00BB28D4"/>
    <w:rsid w:val="00BB4ADB"/>
    <w:rsid w:val="00BC5257"/>
    <w:rsid w:val="00BD6CDE"/>
    <w:rsid w:val="00BE160F"/>
    <w:rsid w:val="00BF1ABC"/>
    <w:rsid w:val="00BF5F4C"/>
    <w:rsid w:val="00BF660C"/>
    <w:rsid w:val="00C03700"/>
    <w:rsid w:val="00C06BFF"/>
    <w:rsid w:val="00C13F9F"/>
    <w:rsid w:val="00C20A98"/>
    <w:rsid w:val="00C273F5"/>
    <w:rsid w:val="00C30B22"/>
    <w:rsid w:val="00C42569"/>
    <w:rsid w:val="00C43A15"/>
    <w:rsid w:val="00C508DE"/>
    <w:rsid w:val="00C62672"/>
    <w:rsid w:val="00C66F03"/>
    <w:rsid w:val="00C67DE9"/>
    <w:rsid w:val="00C72257"/>
    <w:rsid w:val="00C77E02"/>
    <w:rsid w:val="00C81E96"/>
    <w:rsid w:val="00C82760"/>
    <w:rsid w:val="00C8653C"/>
    <w:rsid w:val="00C908BF"/>
    <w:rsid w:val="00C935EA"/>
    <w:rsid w:val="00C97360"/>
    <w:rsid w:val="00CA0B54"/>
    <w:rsid w:val="00CA2E5F"/>
    <w:rsid w:val="00CB21A0"/>
    <w:rsid w:val="00CB29F1"/>
    <w:rsid w:val="00CB7DFC"/>
    <w:rsid w:val="00CE0B8D"/>
    <w:rsid w:val="00CE50CF"/>
    <w:rsid w:val="00CE59C4"/>
    <w:rsid w:val="00CF29A9"/>
    <w:rsid w:val="00D01770"/>
    <w:rsid w:val="00D15243"/>
    <w:rsid w:val="00D21E4B"/>
    <w:rsid w:val="00D3714A"/>
    <w:rsid w:val="00D37555"/>
    <w:rsid w:val="00D42D6C"/>
    <w:rsid w:val="00D4341F"/>
    <w:rsid w:val="00D47C93"/>
    <w:rsid w:val="00D61F1C"/>
    <w:rsid w:val="00D66408"/>
    <w:rsid w:val="00D75F2B"/>
    <w:rsid w:val="00D80E4F"/>
    <w:rsid w:val="00D95206"/>
    <w:rsid w:val="00D975E8"/>
    <w:rsid w:val="00DA488D"/>
    <w:rsid w:val="00DA79DF"/>
    <w:rsid w:val="00DB18E1"/>
    <w:rsid w:val="00DC07EC"/>
    <w:rsid w:val="00DC1872"/>
    <w:rsid w:val="00DD052D"/>
    <w:rsid w:val="00DD180A"/>
    <w:rsid w:val="00DD4167"/>
    <w:rsid w:val="00DE1253"/>
    <w:rsid w:val="00DE420E"/>
    <w:rsid w:val="00DE5A68"/>
    <w:rsid w:val="00DF64D4"/>
    <w:rsid w:val="00E02677"/>
    <w:rsid w:val="00E105E5"/>
    <w:rsid w:val="00E25850"/>
    <w:rsid w:val="00E32E58"/>
    <w:rsid w:val="00E345C5"/>
    <w:rsid w:val="00E460DC"/>
    <w:rsid w:val="00E55FF7"/>
    <w:rsid w:val="00E60980"/>
    <w:rsid w:val="00E73FA6"/>
    <w:rsid w:val="00E76AE4"/>
    <w:rsid w:val="00E85FD7"/>
    <w:rsid w:val="00E95EB5"/>
    <w:rsid w:val="00EA018F"/>
    <w:rsid w:val="00EA5BEE"/>
    <w:rsid w:val="00EA5DD1"/>
    <w:rsid w:val="00EC6F14"/>
    <w:rsid w:val="00EF59DB"/>
    <w:rsid w:val="00EF5B4D"/>
    <w:rsid w:val="00EF7C97"/>
    <w:rsid w:val="00F018CE"/>
    <w:rsid w:val="00F02D3B"/>
    <w:rsid w:val="00F058E7"/>
    <w:rsid w:val="00F13997"/>
    <w:rsid w:val="00F26D73"/>
    <w:rsid w:val="00F44DC6"/>
    <w:rsid w:val="00F46F6A"/>
    <w:rsid w:val="00F505BF"/>
    <w:rsid w:val="00F6156A"/>
    <w:rsid w:val="00F62D15"/>
    <w:rsid w:val="00F63095"/>
    <w:rsid w:val="00F76835"/>
    <w:rsid w:val="00F80787"/>
    <w:rsid w:val="00F918A7"/>
    <w:rsid w:val="00FA109D"/>
    <w:rsid w:val="00FA4C0E"/>
    <w:rsid w:val="00FA5C4E"/>
    <w:rsid w:val="00FB007B"/>
    <w:rsid w:val="00FB415A"/>
    <w:rsid w:val="00FD15C8"/>
    <w:rsid w:val="00FD2DDD"/>
    <w:rsid w:val="00FD5689"/>
    <w:rsid w:val="00FD5B71"/>
    <w:rsid w:val="00FE27D7"/>
    <w:rsid w:val="00FF5089"/>
    <w:rsid w:val="00FF5F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4322F"/>
    <w:rPr>
      <w:color w:val="000000"/>
    </w:rPr>
  </w:style>
  <w:style w:type="paragraph" w:styleId="1">
    <w:name w:val="heading 1"/>
    <w:basedOn w:val="a"/>
    <w:next w:val="a"/>
    <w:link w:val="10"/>
    <w:qFormat/>
    <w:rsid w:val="004722CB"/>
    <w:pPr>
      <w:keepNext/>
      <w:jc w:val="both"/>
      <w:outlineLvl w:val="0"/>
    </w:pPr>
    <w:rPr>
      <w:rFonts w:ascii="Times New Roman" w:eastAsia="Times New Roman" w:hAnsi="Times New Roman" w:cs="Times New Roman"/>
      <w:color w:val="auto"/>
      <w:sz w:val="26"/>
      <w:szCs w:val="20"/>
    </w:rPr>
  </w:style>
  <w:style w:type="paragraph" w:styleId="2">
    <w:name w:val="heading 2"/>
    <w:basedOn w:val="a"/>
    <w:next w:val="a"/>
    <w:link w:val="20"/>
    <w:uiPriority w:val="9"/>
    <w:semiHidden/>
    <w:unhideWhenUsed/>
    <w:qFormat/>
    <w:rsid w:val="00096E6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567A8"/>
    <w:rPr>
      <w:color w:val="000080"/>
      <w:u w:val="single"/>
    </w:rPr>
  </w:style>
  <w:style w:type="character" w:customStyle="1" w:styleId="a4">
    <w:name w:val="Основной текст_"/>
    <w:basedOn w:val="a0"/>
    <w:link w:val="21"/>
    <w:rsid w:val="00A567A8"/>
    <w:rPr>
      <w:rFonts w:ascii="Times New Roman" w:eastAsia="Times New Roman" w:hAnsi="Times New Roman" w:cs="Times New Roman"/>
      <w:b w:val="0"/>
      <w:bCs w:val="0"/>
      <w:i w:val="0"/>
      <w:iCs w:val="0"/>
      <w:smallCaps w:val="0"/>
      <w:strike w:val="0"/>
      <w:spacing w:val="0"/>
      <w:sz w:val="27"/>
      <w:szCs w:val="27"/>
    </w:rPr>
  </w:style>
  <w:style w:type="character" w:customStyle="1" w:styleId="a5">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22">
    <w:name w:val="Основной текст (2)_"/>
    <w:basedOn w:val="a0"/>
    <w:link w:val="23"/>
    <w:rsid w:val="00A567A8"/>
    <w:rPr>
      <w:rFonts w:ascii="Times New Roman" w:eastAsia="Times New Roman" w:hAnsi="Times New Roman" w:cs="Times New Roman"/>
      <w:b w:val="0"/>
      <w:bCs w:val="0"/>
      <w:i w:val="0"/>
      <w:iCs w:val="0"/>
      <w:smallCaps w:val="0"/>
      <w:strike w:val="0"/>
      <w:spacing w:val="0"/>
      <w:sz w:val="27"/>
      <w:szCs w:val="27"/>
    </w:rPr>
  </w:style>
  <w:style w:type="character" w:customStyle="1" w:styleId="24">
    <w:name w:val="Основной текст (2) + Не полужирный"/>
    <w:basedOn w:val="22"/>
    <w:rsid w:val="00A567A8"/>
    <w:rPr>
      <w:rFonts w:ascii="Times New Roman" w:eastAsia="Times New Roman" w:hAnsi="Times New Roman" w:cs="Times New Roman"/>
      <w:b/>
      <w:bCs/>
      <w:i w:val="0"/>
      <w:iCs w:val="0"/>
      <w:smallCaps w:val="0"/>
      <w:strike w:val="0"/>
      <w:spacing w:val="0"/>
      <w:sz w:val="27"/>
      <w:szCs w:val="27"/>
    </w:rPr>
  </w:style>
  <w:style w:type="character" w:customStyle="1" w:styleId="a6">
    <w:name w:val="Колонтитул_"/>
    <w:basedOn w:val="a0"/>
    <w:link w:val="a7"/>
    <w:rsid w:val="00A567A8"/>
    <w:rPr>
      <w:rFonts w:ascii="Times New Roman" w:eastAsia="Times New Roman" w:hAnsi="Times New Roman" w:cs="Times New Roman"/>
      <w:b w:val="0"/>
      <w:bCs w:val="0"/>
      <w:i w:val="0"/>
      <w:iCs w:val="0"/>
      <w:smallCaps w:val="0"/>
      <w:strike w:val="0"/>
      <w:sz w:val="20"/>
      <w:szCs w:val="20"/>
    </w:rPr>
  </w:style>
  <w:style w:type="character" w:customStyle="1" w:styleId="115pt">
    <w:name w:val="Колонтитул + 11;5 pt"/>
    <w:basedOn w:val="a6"/>
    <w:rsid w:val="00A567A8"/>
    <w:rPr>
      <w:rFonts w:ascii="Times New Roman" w:eastAsia="Times New Roman" w:hAnsi="Times New Roman" w:cs="Times New Roman"/>
      <w:b w:val="0"/>
      <w:bCs w:val="0"/>
      <w:i w:val="0"/>
      <w:iCs w:val="0"/>
      <w:smallCaps w:val="0"/>
      <w:strike w:val="0"/>
      <w:sz w:val="23"/>
      <w:szCs w:val="23"/>
    </w:rPr>
  </w:style>
  <w:style w:type="character" w:customStyle="1" w:styleId="25">
    <w:name w:val="Основной текст (2) + Не полужирный"/>
    <w:basedOn w:val="22"/>
    <w:rsid w:val="00A567A8"/>
    <w:rPr>
      <w:rFonts w:ascii="Times New Roman" w:eastAsia="Times New Roman" w:hAnsi="Times New Roman" w:cs="Times New Roman"/>
      <w:b/>
      <w:bCs/>
      <w:i w:val="0"/>
      <w:iCs w:val="0"/>
      <w:smallCaps w:val="0"/>
      <w:strike w:val="0"/>
      <w:spacing w:val="0"/>
      <w:sz w:val="27"/>
      <w:szCs w:val="27"/>
    </w:rPr>
  </w:style>
  <w:style w:type="character" w:customStyle="1" w:styleId="a8">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26">
    <w:name w:val="Основной текст (2) + Не полужирный"/>
    <w:basedOn w:val="22"/>
    <w:rsid w:val="00A567A8"/>
    <w:rPr>
      <w:rFonts w:ascii="Times New Roman" w:eastAsia="Times New Roman" w:hAnsi="Times New Roman" w:cs="Times New Roman"/>
      <w:b/>
      <w:bCs/>
      <w:i w:val="0"/>
      <w:iCs w:val="0"/>
      <w:smallCaps w:val="0"/>
      <w:strike w:val="0"/>
      <w:spacing w:val="0"/>
      <w:sz w:val="27"/>
      <w:szCs w:val="27"/>
    </w:rPr>
  </w:style>
  <w:style w:type="character" w:customStyle="1" w:styleId="a9">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27">
    <w:name w:val="Основной текст (2) + Не полужирный"/>
    <w:basedOn w:val="22"/>
    <w:rsid w:val="00A567A8"/>
    <w:rPr>
      <w:rFonts w:ascii="Times New Roman" w:eastAsia="Times New Roman" w:hAnsi="Times New Roman" w:cs="Times New Roman"/>
      <w:b/>
      <w:bCs/>
      <w:i w:val="0"/>
      <w:iCs w:val="0"/>
      <w:smallCaps w:val="0"/>
      <w:strike w:val="0"/>
      <w:spacing w:val="0"/>
      <w:sz w:val="27"/>
      <w:szCs w:val="27"/>
    </w:rPr>
  </w:style>
  <w:style w:type="character" w:customStyle="1" w:styleId="aa">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ab">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28">
    <w:name w:val="Основной текст (2) + Не полужирный"/>
    <w:basedOn w:val="22"/>
    <w:rsid w:val="00A567A8"/>
    <w:rPr>
      <w:rFonts w:ascii="Times New Roman" w:eastAsia="Times New Roman" w:hAnsi="Times New Roman" w:cs="Times New Roman"/>
      <w:b/>
      <w:bCs/>
      <w:i w:val="0"/>
      <w:iCs w:val="0"/>
      <w:smallCaps w:val="0"/>
      <w:strike w:val="0"/>
      <w:spacing w:val="0"/>
      <w:sz w:val="27"/>
      <w:szCs w:val="27"/>
    </w:rPr>
  </w:style>
  <w:style w:type="character" w:customStyle="1" w:styleId="ac">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ad">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29">
    <w:name w:val="Основной текст (2) + Не полужирный"/>
    <w:basedOn w:val="22"/>
    <w:rsid w:val="00A567A8"/>
    <w:rPr>
      <w:rFonts w:ascii="Times New Roman" w:eastAsia="Times New Roman" w:hAnsi="Times New Roman" w:cs="Times New Roman"/>
      <w:b/>
      <w:bCs/>
      <w:i w:val="0"/>
      <w:iCs w:val="0"/>
      <w:smallCaps w:val="0"/>
      <w:strike w:val="0"/>
      <w:spacing w:val="0"/>
      <w:sz w:val="27"/>
      <w:szCs w:val="27"/>
    </w:rPr>
  </w:style>
  <w:style w:type="character" w:customStyle="1" w:styleId="ae">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11">
    <w:name w:val="Основной текст1"/>
    <w:basedOn w:val="a4"/>
    <w:rsid w:val="00A567A8"/>
    <w:rPr>
      <w:rFonts w:ascii="Times New Roman" w:eastAsia="Times New Roman" w:hAnsi="Times New Roman" w:cs="Times New Roman"/>
      <w:b w:val="0"/>
      <w:bCs w:val="0"/>
      <w:i w:val="0"/>
      <w:iCs w:val="0"/>
      <w:smallCaps w:val="0"/>
      <w:strike w:val="0"/>
      <w:spacing w:val="0"/>
      <w:sz w:val="27"/>
      <w:szCs w:val="27"/>
      <w:u w:val="single"/>
      <w:lang w:val="en-US"/>
    </w:rPr>
  </w:style>
  <w:style w:type="character" w:customStyle="1" w:styleId="2a">
    <w:name w:val="Основной текст (2) + Не полужирный"/>
    <w:basedOn w:val="22"/>
    <w:rsid w:val="00A567A8"/>
    <w:rPr>
      <w:rFonts w:ascii="Times New Roman" w:eastAsia="Times New Roman" w:hAnsi="Times New Roman" w:cs="Times New Roman"/>
      <w:b/>
      <w:bCs/>
      <w:i w:val="0"/>
      <w:iCs w:val="0"/>
      <w:smallCaps w:val="0"/>
      <w:strike w:val="0"/>
      <w:spacing w:val="0"/>
      <w:sz w:val="27"/>
      <w:szCs w:val="27"/>
    </w:rPr>
  </w:style>
  <w:style w:type="character" w:customStyle="1" w:styleId="4">
    <w:name w:val="Основной текст (4)_"/>
    <w:basedOn w:val="a0"/>
    <w:link w:val="40"/>
    <w:rsid w:val="00A567A8"/>
    <w:rPr>
      <w:rFonts w:ascii="Times New Roman" w:eastAsia="Times New Roman" w:hAnsi="Times New Roman" w:cs="Times New Roman"/>
      <w:b w:val="0"/>
      <w:bCs w:val="0"/>
      <w:i w:val="0"/>
      <w:iCs w:val="0"/>
      <w:smallCaps w:val="0"/>
      <w:strike w:val="0"/>
      <w:spacing w:val="0"/>
      <w:sz w:val="15"/>
      <w:szCs w:val="15"/>
    </w:rPr>
  </w:style>
  <w:style w:type="character" w:customStyle="1" w:styleId="3">
    <w:name w:val="Основной текст (3)_"/>
    <w:basedOn w:val="a0"/>
    <w:link w:val="30"/>
    <w:rsid w:val="00A567A8"/>
    <w:rPr>
      <w:rFonts w:ascii="Times New Roman" w:eastAsia="Times New Roman" w:hAnsi="Times New Roman" w:cs="Times New Roman"/>
      <w:b w:val="0"/>
      <w:bCs w:val="0"/>
      <w:i w:val="0"/>
      <w:iCs w:val="0"/>
      <w:smallCaps w:val="0"/>
      <w:strike w:val="0"/>
      <w:spacing w:val="0"/>
      <w:sz w:val="23"/>
      <w:szCs w:val="23"/>
    </w:rPr>
  </w:style>
  <w:style w:type="character" w:customStyle="1" w:styleId="31">
    <w:name w:val="Основной текст (3)"/>
    <w:basedOn w:val="3"/>
    <w:rsid w:val="00A567A8"/>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2">
    <w:name w:val="Заголовок №1_"/>
    <w:basedOn w:val="a0"/>
    <w:link w:val="13"/>
    <w:rsid w:val="00A567A8"/>
    <w:rPr>
      <w:rFonts w:ascii="Times New Roman" w:eastAsia="Times New Roman" w:hAnsi="Times New Roman" w:cs="Times New Roman"/>
      <w:b w:val="0"/>
      <w:bCs w:val="0"/>
      <w:i w:val="0"/>
      <w:iCs w:val="0"/>
      <w:smallCaps w:val="0"/>
      <w:strike w:val="0"/>
      <w:spacing w:val="0"/>
      <w:sz w:val="23"/>
      <w:szCs w:val="23"/>
    </w:rPr>
  </w:style>
  <w:style w:type="character" w:customStyle="1" w:styleId="af">
    <w:name w:val="Оглавление_"/>
    <w:basedOn w:val="a0"/>
    <w:link w:val="af0"/>
    <w:rsid w:val="00A567A8"/>
    <w:rPr>
      <w:rFonts w:ascii="Times New Roman" w:eastAsia="Times New Roman" w:hAnsi="Times New Roman" w:cs="Times New Roman"/>
      <w:b w:val="0"/>
      <w:bCs w:val="0"/>
      <w:i w:val="0"/>
      <w:iCs w:val="0"/>
      <w:smallCaps w:val="0"/>
      <w:strike w:val="0"/>
      <w:spacing w:val="0"/>
      <w:sz w:val="23"/>
      <w:szCs w:val="23"/>
    </w:rPr>
  </w:style>
  <w:style w:type="character" w:customStyle="1" w:styleId="32">
    <w:name w:val="Основной текст (3)"/>
    <w:basedOn w:val="3"/>
    <w:rsid w:val="00A567A8"/>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41">
    <w:name w:val="Основной текст (4)"/>
    <w:basedOn w:val="4"/>
    <w:rsid w:val="00A567A8"/>
    <w:rPr>
      <w:rFonts w:ascii="Times New Roman" w:eastAsia="Times New Roman" w:hAnsi="Times New Roman" w:cs="Times New Roman"/>
      <w:b w:val="0"/>
      <w:bCs w:val="0"/>
      <w:i w:val="0"/>
      <w:iCs w:val="0"/>
      <w:smallCaps w:val="0"/>
      <w:strike w:val="0"/>
      <w:spacing w:val="0"/>
      <w:sz w:val="15"/>
      <w:szCs w:val="15"/>
    </w:rPr>
  </w:style>
  <w:style w:type="character" w:customStyle="1" w:styleId="42">
    <w:name w:val="Основной текст (4)"/>
    <w:basedOn w:val="4"/>
    <w:rsid w:val="00A567A8"/>
    <w:rPr>
      <w:rFonts w:ascii="Times New Roman" w:eastAsia="Times New Roman" w:hAnsi="Times New Roman" w:cs="Times New Roman"/>
      <w:b w:val="0"/>
      <w:bCs w:val="0"/>
      <w:i w:val="0"/>
      <w:iCs w:val="0"/>
      <w:smallCaps w:val="0"/>
      <w:strike w:val="0"/>
      <w:spacing w:val="0"/>
      <w:sz w:val="15"/>
      <w:szCs w:val="15"/>
    </w:rPr>
  </w:style>
  <w:style w:type="character" w:customStyle="1" w:styleId="43">
    <w:name w:val="Основной текст (4)"/>
    <w:basedOn w:val="4"/>
    <w:rsid w:val="00A567A8"/>
    <w:rPr>
      <w:rFonts w:ascii="Times New Roman" w:eastAsia="Times New Roman" w:hAnsi="Times New Roman" w:cs="Times New Roman"/>
      <w:b w:val="0"/>
      <w:bCs w:val="0"/>
      <w:i w:val="0"/>
      <w:iCs w:val="0"/>
      <w:smallCaps w:val="0"/>
      <w:strike w:val="0"/>
      <w:spacing w:val="0"/>
      <w:sz w:val="15"/>
      <w:szCs w:val="15"/>
    </w:rPr>
  </w:style>
  <w:style w:type="character" w:customStyle="1" w:styleId="5">
    <w:name w:val="Основной текст (5)_"/>
    <w:basedOn w:val="a0"/>
    <w:link w:val="50"/>
    <w:rsid w:val="00A567A8"/>
    <w:rPr>
      <w:rFonts w:ascii="Times New Roman" w:eastAsia="Times New Roman" w:hAnsi="Times New Roman" w:cs="Times New Roman"/>
      <w:b w:val="0"/>
      <w:bCs w:val="0"/>
      <w:i w:val="0"/>
      <w:iCs w:val="0"/>
      <w:smallCaps w:val="0"/>
      <w:strike w:val="0"/>
      <w:spacing w:val="0"/>
      <w:sz w:val="19"/>
      <w:szCs w:val="19"/>
    </w:rPr>
  </w:style>
  <w:style w:type="character" w:customStyle="1" w:styleId="6">
    <w:name w:val="Основной текст (6)_"/>
    <w:basedOn w:val="a0"/>
    <w:link w:val="60"/>
    <w:rsid w:val="00A567A8"/>
    <w:rPr>
      <w:rFonts w:ascii="Times New Roman" w:eastAsia="Times New Roman" w:hAnsi="Times New Roman" w:cs="Times New Roman"/>
      <w:b w:val="0"/>
      <w:bCs w:val="0"/>
      <w:i w:val="0"/>
      <w:iCs w:val="0"/>
      <w:smallCaps w:val="0"/>
      <w:strike w:val="0"/>
      <w:sz w:val="20"/>
      <w:szCs w:val="20"/>
    </w:rPr>
  </w:style>
  <w:style w:type="character" w:customStyle="1" w:styleId="af1">
    <w:name w:val="Подпись к таблице_"/>
    <w:basedOn w:val="a0"/>
    <w:link w:val="af2"/>
    <w:rsid w:val="00A567A8"/>
    <w:rPr>
      <w:rFonts w:ascii="Times New Roman" w:eastAsia="Times New Roman" w:hAnsi="Times New Roman" w:cs="Times New Roman"/>
      <w:b w:val="0"/>
      <w:bCs w:val="0"/>
      <w:i w:val="0"/>
      <w:iCs w:val="0"/>
      <w:smallCaps w:val="0"/>
      <w:strike w:val="0"/>
      <w:spacing w:val="0"/>
      <w:sz w:val="23"/>
      <w:szCs w:val="23"/>
    </w:rPr>
  </w:style>
  <w:style w:type="character" w:customStyle="1" w:styleId="120">
    <w:name w:val="Заголовок №1 (2)_"/>
    <w:basedOn w:val="a0"/>
    <w:link w:val="121"/>
    <w:rsid w:val="00A567A8"/>
    <w:rPr>
      <w:rFonts w:ascii="Times New Roman" w:eastAsia="Times New Roman" w:hAnsi="Times New Roman" w:cs="Times New Roman"/>
      <w:b w:val="0"/>
      <w:bCs w:val="0"/>
      <w:i w:val="0"/>
      <w:iCs w:val="0"/>
      <w:smallCaps w:val="0"/>
      <w:strike w:val="0"/>
      <w:spacing w:val="0"/>
      <w:sz w:val="23"/>
      <w:szCs w:val="23"/>
    </w:rPr>
  </w:style>
  <w:style w:type="paragraph" w:customStyle="1" w:styleId="21">
    <w:name w:val="Основной текст2"/>
    <w:basedOn w:val="a"/>
    <w:link w:val="a4"/>
    <w:rsid w:val="00A567A8"/>
    <w:pPr>
      <w:shd w:val="clear" w:color="auto" w:fill="FFFFFF"/>
      <w:spacing w:after="240" w:line="322" w:lineRule="exact"/>
      <w:jc w:val="right"/>
    </w:pPr>
    <w:rPr>
      <w:rFonts w:ascii="Times New Roman" w:eastAsia="Times New Roman" w:hAnsi="Times New Roman" w:cs="Times New Roman"/>
      <w:sz w:val="27"/>
      <w:szCs w:val="27"/>
    </w:rPr>
  </w:style>
  <w:style w:type="paragraph" w:customStyle="1" w:styleId="23">
    <w:name w:val="Основной текст (2)"/>
    <w:basedOn w:val="a"/>
    <w:link w:val="22"/>
    <w:rsid w:val="00A567A8"/>
    <w:pPr>
      <w:shd w:val="clear" w:color="auto" w:fill="FFFFFF"/>
      <w:spacing w:line="322" w:lineRule="exact"/>
      <w:jc w:val="right"/>
    </w:pPr>
    <w:rPr>
      <w:rFonts w:ascii="Times New Roman" w:eastAsia="Times New Roman" w:hAnsi="Times New Roman" w:cs="Times New Roman"/>
      <w:b/>
      <w:bCs/>
      <w:sz w:val="27"/>
      <w:szCs w:val="27"/>
    </w:rPr>
  </w:style>
  <w:style w:type="paragraph" w:customStyle="1" w:styleId="a7">
    <w:name w:val="Колонтитул"/>
    <w:basedOn w:val="a"/>
    <w:link w:val="a6"/>
    <w:rsid w:val="00A567A8"/>
    <w:pPr>
      <w:shd w:val="clear" w:color="auto" w:fill="FFFFFF"/>
    </w:pPr>
    <w:rPr>
      <w:rFonts w:ascii="Times New Roman" w:eastAsia="Times New Roman" w:hAnsi="Times New Roman" w:cs="Times New Roman"/>
      <w:sz w:val="20"/>
      <w:szCs w:val="20"/>
    </w:rPr>
  </w:style>
  <w:style w:type="paragraph" w:customStyle="1" w:styleId="40">
    <w:name w:val="Основной текст (4)"/>
    <w:basedOn w:val="a"/>
    <w:link w:val="4"/>
    <w:rsid w:val="00A567A8"/>
    <w:pPr>
      <w:shd w:val="clear" w:color="auto" w:fill="FFFFFF"/>
      <w:spacing w:before="120" w:after="1020" w:line="0" w:lineRule="atLeast"/>
      <w:jc w:val="center"/>
    </w:pPr>
    <w:rPr>
      <w:rFonts w:ascii="Times New Roman" w:eastAsia="Times New Roman" w:hAnsi="Times New Roman" w:cs="Times New Roman"/>
      <w:sz w:val="15"/>
      <w:szCs w:val="15"/>
    </w:rPr>
  </w:style>
  <w:style w:type="paragraph" w:customStyle="1" w:styleId="30">
    <w:name w:val="Основной текст (3)"/>
    <w:basedOn w:val="a"/>
    <w:link w:val="3"/>
    <w:rsid w:val="00A567A8"/>
    <w:pPr>
      <w:shd w:val="clear" w:color="auto" w:fill="FFFFFF"/>
      <w:spacing w:after="120" w:line="0" w:lineRule="atLeast"/>
    </w:pPr>
    <w:rPr>
      <w:rFonts w:ascii="Times New Roman" w:eastAsia="Times New Roman" w:hAnsi="Times New Roman" w:cs="Times New Roman"/>
      <w:sz w:val="23"/>
      <w:szCs w:val="23"/>
    </w:rPr>
  </w:style>
  <w:style w:type="paragraph" w:customStyle="1" w:styleId="13">
    <w:name w:val="Заголовок №1"/>
    <w:basedOn w:val="a"/>
    <w:link w:val="12"/>
    <w:rsid w:val="00A567A8"/>
    <w:pPr>
      <w:shd w:val="clear" w:color="auto" w:fill="FFFFFF"/>
      <w:spacing w:before="720" w:line="0" w:lineRule="atLeast"/>
      <w:outlineLvl w:val="0"/>
    </w:pPr>
    <w:rPr>
      <w:rFonts w:ascii="Times New Roman" w:eastAsia="Times New Roman" w:hAnsi="Times New Roman" w:cs="Times New Roman"/>
      <w:b/>
      <w:bCs/>
      <w:sz w:val="23"/>
      <w:szCs w:val="23"/>
    </w:rPr>
  </w:style>
  <w:style w:type="paragraph" w:customStyle="1" w:styleId="af0">
    <w:name w:val="Оглавление"/>
    <w:basedOn w:val="a"/>
    <w:link w:val="af"/>
    <w:rsid w:val="00A567A8"/>
    <w:pPr>
      <w:shd w:val="clear" w:color="auto" w:fill="FFFFFF"/>
      <w:spacing w:before="240" w:line="274" w:lineRule="exact"/>
      <w:ind w:firstLine="700"/>
      <w:jc w:val="both"/>
    </w:pPr>
    <w:rPr>
      <w:rFonts w:ascii="Times New Roman" w:eastAsia="Times New Roman" w:hAnsi="Times New Roman" w:cs="Times New Roman"/>
      <w:sz w:val="23"/>
      <w:szCs w:val="23"/>
    </w:rPr>
  </w:style>
  <w:style w:type="paragraph" w:customStyle="1" w:styleId="50">
    <w:name w:val="Основной текст (5)"/>
    <w:basedOn w:val="a"/>
    <w:link w:val="5"/>
    <w:rsid w:val="00A567A8"/>
    <w:pPr>
      <w:shd w:val="clear" w:color="auto" w:fill="FFFFFF"/>
      <w:spacing w:line="235" w:lineRule="exact"/>
      <w:jc w:val="right"/>
    </w:pPr>
    <w:rPr>
      <w:rFonts w:ascii="Times New Roman" w:eastAsia="Times New Roman" w:hAnsi="Times New Roman" w:cs="Times New Roman"/>
      <w:sz w:val="19"/>
      <w:szCs w:val="19"/>
    </w:rPr>
  </w:style>
  <w:style w:type="paragraph" w:customStyle="1" w:styleId="60">
    <w:name w:val="Основной текст (6)"/>
    <w:basedOn w:val="a"/>
    <w:link w:val="6"/>
    <w:rsid w:val="00A567A8"/>
    <w:pPr>
      <w:shd w:val="clear" w:color="auto" w:fill="FFFFFF"/>
      <w:spacing w:line="0" w:lineRule="atLeast"/>
    </w:pPr>
    <w:rPr>
      <w:rFonts w:ascii="Times New Roman" w:eastAsia="Times New Roman" w:hAnsi="Times New Roman" w:cs="Times New Roman"/>
      <w:sz w:val="20"/>
      <w:szCs w:val="20"/>
    </w:rPr>
  </w:style>
  <w:style w:type="paragraph" w:customStyle="1" w:styleId="af2">
    <w:name w:val="Подпись к таблице"/>
    <w:basedOn w:val="a"/>
    <w:link w:val="af1"/>
    <w:rsid w:val="00A567A8"/>
    <w:pPr>
      <w:shd w:val="clear" w:color="auto" w:fill="FFFFFF"/>
      <w:spacing w:line="278" w:lineRule="exact"/>
      <w:jc w:val="both"/>
    </w:pPr>
    <w:rPr>
      <w:rFonts w:ascii="Times New Roman" w:eastAsia="Times New Roman" w:hAnsi="Times New Roman" w:cs="Times New Roman"/>
      <w:sz w:val="23"/>
      <w:szCs w:val="23"/>
    </w:rPr>
  </w:style>
  <w:style w:type="paragraph" w:customStyle="1" w:styleId="121">
    <w:name w:val="Заголовок №1 (2)"/>
    <w:basedOn w:val="a"/>
    <w:link w:val="120"/>
    <w:rsid w:val="00A567A8"/>
    <w:pPr>
      <w:shd w:val="clear" w:color="auto" w:fill="FFFFFF"/>
      <w:spacing w:line="274" w:lineRule="exact"/>
      <w:outlineLvl w:val="0"/>
    </w:pPr>
    <w:rPr>
      <w:rFonts w:ascii="Times New Roman" w:eastAsia="Times New Roman" w:hAnsi="Times New Roman" w:cs="Times New Roman"/>
      <w:sz w:val="23"/>
      <w:szCs w:val="23"/>
    </w:rPr>
  </w:style>
  <w:style w:type="character" w:styleId="af3">
    <w:name w:val="Strong"/>
    <w:basedOn w:val="a0"/>
    <w:uiPriority w:val="22"/>
    <w:qFormat/>
    <w:rsid w:val="00F44DC6"/>
    <w:rPr>
      <w:b/>
      <w:bCs/>
    </w:rPr>
  </w:style>
  <w:style w:type="paragraph" w:customStyle="1" w:styleId="ConsPlusTitle">
    <w:name w:val="ConsPlusTitle"/>
    <w:rsid w:val="00F44DC6"/>
    <w:pPr>
      <w:widowControl w:val="0"/>
      <w:autoSpaceDE w:val="0"/>
      <w:autoSpaceDN w:val="0"/>
      <w:adjustRightInd w:val="0"/>
    </w:pPr>
    <w:rPr>
      <w:rFonts w:ascii="Arial" w:eastAsia="Times New Roman" w:hAnsi="Arial" w:cs="Arial"/>
      <w:b/>
      <w:bCs/>
      <w:sz w:val="20"/>
      <w:szCs w:val="20"/>
    </w:rPr>
  </w:style>
  <w:style w:type="paragraph" w:customStyle="1" w:styleId="ConsPlusCell">
    <w:name w:val="ConsPlusCell"/>
    <w:rsid w:val="00F44DC6"/>
    <w:pPr>
      <w:widowControl w:val="0"/>
      <w:autoSpaceDE w:val="0"/>
      <w:autoSpaceDN w:val="0"/>
      <w:adjustRightInd w:val="0"/>
    </w:pPr>
    <w:rPr>
      <w:rFonts w:ascii="Arial" w:eastAsia="Times New Roman" w:hAnsi="Arial" w:cs="Arial"/>
      <w:sz w:val="20"/>
      <w:szCs w:val="20"/>
    </w:rPr>
  </w:style>
  <w:style w:type="paragraph" w:customStyle="1" w:styleId="ConsPlusNonformat">
    <w:name w:val="ConsPlusNonformat"/>
    <w:link w:val="ConsPlusNonformat0"/>
    <w:rsid w:val="004722CB"/>
    <w:pPr>
      <w:widowControl w:val="0"/>
      <w:autoSpaceDE w:val="0"/>
      <w:autoSpaceDN w:val="0"/>
      <w:adjustRightInd w:val="0"/>
    </w:pPr>
    <w:rPr>
      <w:rFonts w:ascii="Courier New" w:eastAsia="Times New Roman" w:hAnsi="Courier New" w:cs="Courier New"/>
      <w:sz w:val="20"/>
      <w:szCs w:val="20"/>
    </w:rPr>
  </w:style>
  <w:style w:type="paragraph" w:customStyle="1" w:styleId="ConsNormal">
    <w:name w:val="ConsNormal"/>
    <w:rsid w:val="004722CB"/>
    <w:pPr>
      <w:autoSpaceDE w:val="0"/>
      <w:autoSpaceDN w:val="0"/>
      <w:adjustRightInd w:val="0"/>
      <w:ind w:right="19772" w:firstLine="720"/>
    </w:pPr>
    <w:rPr>
      <w:rFonts w:ascii="Arial" w:eastAsia="Times New Roman" w:hAnsi="Arial" w:cs="Arial"/>
      <w:sz w:val="20"/>
      <w:szCs w:val="20"/>
    </w:rPr>
  </w:style>
  <w:style w:type="character" w:customStyle="1" w:styleId="10">
    <w:name w:val="Заголовок 1 Знак"/>
    <w:basedOn w:val="a0"/>
    <w:link w:val="1"/>
    <w:rsid w:val="004722CB"/>
    <w:rPr>
      <w:rFonts w:ascii="Times New Roman" w:eastAsia="Times New Roman" w:hAnsi="Times New Roman" w:cs="Times New Roman"/>
      <w:sz w:val="26"/>
      <w:szCs w:val="20"/>
      <w:lang w:val="ru-RU"/>
    </w:rPr>
  </w:style>
  <w:style w:type="character" w:customStyle="1" w:styleId="af4">
    <w:name w:val="Основной текст Знак"/>
    <w:link w:val="af5"/>
    <w:locked/>
    <w:rsid w:val="005C3C0F"/>
    <w:rPr>
      <w:sz w:val="28"/>
    </w:rPr>
  </w:style>
  <w:style w:type="paragraph" w:styleId="af5">
    <w:name w:val="Body Text"/>
    <w:basedOn w:val="a"/>
    <w:link w:val="af4"/>
    <w:rsid w:val="005C3C0F"/>
    <w:pPr>
      <w:jc w:val="both"/>
    </w:pPr>
    <w:rPr>
      <w:color w:val="auto"/>
      <w:sz w:val="28"/>
    </w:rPr>
  </w:style>
  <w:style w:type="character" w:customStyle="1" w:styleId="14">
    <w:name w:val="Основной текст Знак1"/>
    <w:basedOn w:val="a0"/>
    <w:uiPriority w:val="99"/>
    <w:semiHidden/>
    <w:rsid w:val="005C3C0F"/>
    <w:rPr>
      <w:color w:val="000000"/>
    </w:rPr>
  </w:style>
  <w:style w:type="paragraph" w:customStyle="1" w:styleId="ConsPlusNormal">
    <w:name w:val="ConsPlusNormal"/>
    <w:rsid w:val="005C3C0F"/>
    <w:pPr>
      <w:widowControl w:val="0"/>
      <w:autoSpaceDE w:val="0"/>
      <w:autoSpaceDN w:val="0"/>
      <w:adjustRightInd w:val="0"/>
      <w:ind w:firstLine="720"/>
    </w:pPr>
    <w:rPr>
      <w:rFonts w:ascii="Arial" w:eastAsia="Times New Roman" w:hAnsi="Arial" w:cs="Arial"/>
      <w:sz w:val="20"/>
      <w:szCs w:val="20"/>
    </w:rPr>
  </w:style>
  <w:style w:type="character" w:customStyle="1" w:styleId="apple-converted-space">
    <w:name w:val="apple-converted-space"/>
    <w:basedOn w:val="a0"/>
    <w:rsid w:val="005C3C0F"/>
  </w:style>
  <w:style w:type="paragraph" w:styleId="af6">
    <w:name w:val="Balloon Text"/>
    <w:basedOn w:val="a"/>
    <w:link w:val="af7"/>
    <w:uiPriority w:val="99"/>
    <w:semiHidden/>
    <w:unhideWhenUsed/>
    <w:rsid w:val="00E73FA6"/>
    <w:rPr>
      <w:rFonts w:ascii="Tahoma" w:hAnsi="Tahoma" w:cs="Tahoma"/>
      <w:sz w:val="16"/>
      <w:szCs w:val="16"/>
    </w:rPr>
  </w:style>
  <w:style w:type="character" w:customStyle="1" w:styleId="af7">
    <w:name w:val="Текст выноски Знак"/>
    <w:basedOn w:val="a0"/>
    <w:link w:val="af6"/>
    <w:uiPriority w:val="99"/>
    <w:semiHidden/>
    <w:rsid w:val="00E73FA6"/>
    <w:rPr>
      <w:rFonts w:ascii="Tahoma" w:hAnsi="Tahoma" w:cs="Tahoma"/>
      <w:color w:val="000000"/>
      <w:sz w:val="16"/>
      <w:szCs w:val="16"/>
    </w:rPr>
  </w:style>
  <w:style w:type="paragraph" w:styleId="af8">
    <w:name w:val="header"/>
    <w:basedOn w:val="a"/>
    <w:link w:val="af9"/>
    <w:uiPriority w:val="99"/>
    <w:unhideWhenUsed/>
    <w:rsid w:val="00A066FE"/>
    <w:pPr>
      <w:tabs>
        <w:tab w:val="center" w:pos="4677"/>
        <w:tab w:val="right" w:pos="9355"/>
      </w:tabs>
    </w:pPr>
  </w:style>
  <w:style w:type="character" w:customStyle="1" w:styleId="af9">
    <w:name w:val="Верхний колонтитул Знак"/>
    <w:basedOn w:val="a0"/>
    <w:link w:val="af8"/>
    <w:uiPriority w:val="99"/>
    <w:rsid w:val="00A066FE"/>
    <w:rPr>
      <w:color w:val="000000"/>
    </w:rPr>
  </w:style>
  <w:style w:type="paragraph" w:styleId="afa">
    <w:name w:val="footer"/>
    <w:basedOn w:val="a"/>
    <w:link w:val="afb"/>
    <w:uiPriority w:val="99"/>
    <w:unhideWhenUsed/>
    <w:rsid w:val="00A066FE"/>
    <w:pPr>
      <w:tabs>
        <w:tab w:val="center" w:pos="4677"/>
        <w:tab w:val="right" w:pos="9355"/>
      </w:tabs>
    </w:pPr>
  </w:style>
  <w:style w:type="character" w:customStyle="1" w:styleId="afb">
    <w:name w:val="Нижний колонтитул Знак"/>
    <w:basedOn w:val="a0"/>
    <w:link w:val="afa"/>
    <w:uiPriority w:val="99"/>
    <w:rsid w:val="00A066FE"/>
    <w:rPr>
      <w:color w:val="000000"/>
    </w:rPr>
  </w:style>
  <w:style w:type="character" w:customStyle="1" w:styleId="ConsPlusNonformat0">
    <w:name w:val="ConsPlusNonformat Знак"/>
    <w:link w:val="ConsPlusNonformat"/>
    <w:rsid w:val="006871BB"/>
    <w:rPr>
      <w:rFonts w:ascii="Courier New" w:eastAsia="Times New Roman" w:hAnsi="Courier New" w:cs="Courier New"/>
      <w:sz w:val="20"/>
      <w:szCs w:val="20"/>
    </w:rPr>
  </w:style>
  <w:style w:type="paragraph" w:customStyle="1" w:styleId="right">
    <w:name w:val="right"/>
    <w:basedOn w:val="a"/>
    <w:rsid w:val="006871BB"/>
    <w:pPr>
      <w:spacing w:before="64" w:after="64"/>
      <w:jc w:val="right"/>
    </w:pPr>
    <w:rPr>
      <w:rFonts w:ascii="Verdana" w:eastAsia="Times New Roman" w:hAnsi="Verdana" w:cs="Times New Roman"/>
      <w:color w:val="auto"/>
      <w:sz w:val="20"/>
      <w:szCs w:val="20"/>
    </w:rPr>
  </w:style>
  <w:style w:type="character" w:styleId="afc">
    <w:name w:val="footnote reference"/>
    <w:rsid w:val="006871BB"/>
    <w:rPr>
      <w:vertAlign w:val="superscript"/>
    </w:rPr>
  </w:style>
  <w:style w:type="paragraph" w:customStyle="1" w:styleId="15">
    <w:name w:val="Стиль1"/>
    <w:basedOn w:val="a"/>
    <w:rsid w:val="0037614E"/>
    <w:pPr>
      <w:ind w:left="-1080"/>
      <w:jc w:val="both"/>
    </w:pPr>
    <w:rPr>
      <w:rFonts w:ascii="Arial" w:eastAsia="Times New Roman" w:hAnsi="Arial" w:cs="Times New Roman"/>
      <w:color w:val="auto"/>
      <w:szCs w:val="28"/>
    </w:rPr>
  </w:style>
  <w:style w:type="paragraph" w:styleId="afd">
    <w:name w:val="List Paragraph"/>
    <w:basedOn w:val="a"/>
    <w:uiPriority w:val="34"/>
    <w:qFormat/>
    <w:rsid w:val="00073AEB"/>
    <w:pPr>
      <w:ind w:left="720"/>
      <w:contextualSpacing/>
    </w:pPr>
  </w:style>
  <w:style w:type="paragraph" w:customStyle="1" w:styleId="ConsNonformat">
    <w:name w:val="ConsNonformat"/>
    <w:rsid w:val="002C1956"/>
    <w:pPr>
      <w:widowControl w:val="0"/>
      <w:autoSpaceDE w:val="0"/>
      <w:autoSpaceDN w:val="0"/>
      <w:adjustRightInd w:val="0"/>
      <w:ind w:right="19772"/>
    </w:pPr>
    <w:rPr>
      <w:rFonts w:ascii="Courier New" w:eastAsia="Times New Roman" w:hAnsi="Courier New" w:cs="Courier New"/>
      <w:sz w:val="20"/>
      <w:szCs w:val="20"/>
    </w:rPr>
  </w:style>
  <w:style w:type="paragraph" w:styleId="2b">
    <w:name w:val="Body Text Indent 2"/>
    <w:basedOn w:val="a"/>
    <w:link w:val="2c"/>
    <w:uiPriority w:val="99"/>
    <w:semiHidden/>
    <w:unhideWhenUsed/>
    <w:rsid w:val="00086689"/>
    <w:pPr>
      <w:spacing w:after="120" w:line="480" w:lineRule="auto"/>
      <w:ind w:left="283"/>
    </w:pPr>
  </w:style>
  <w:style w:type="character" w:customStyle="1" w:styleId="2c">
    <w:name w:val="Основной текст с отступом 2 Знак"/>
    <w:basedOn w:val="a0"/>
    <w:link w:val="2b"/>
    <w:uiPriority w:val="99"/>
    <w:semiHidden/>
    <w:rsid w:val="00086689"/>
    <w:rPr>
      <w:color w:val="000000"/>
    </w:rPr>
  </w:style>
  <w:style w:type="character" w:customStyle="1" w:styleId="20">
    <w:name w:val="Заголовок 2 Знак"/>
    <w:basedOn w:val="a0"/>
    <w:link w:val="2"/>
    <w:uiPriority w:val="9"/>
    <w:semiHidden/>
    <w:rsid w:val="00096E67"/>
    <w:rPr>
      <w:rFonts w:asciiTheme="majorHAnsi" w:eastAsiaTheme="majorEastAsia" w:hAnsiTheme="majorHAnsi" w:cstheme="majorBidi"/>
      <w:b/>
      <w:bCs/>
      <w:color w:val="4F81BD" w:themeColor="accent1"/>
      <w:sz w:val="26"/>
      <w:szCs w:val="26"/>
    </w:rPr>
  </w:style>
  <w:style w:type="paragraph" w:styleId="afe">
    <w:name w:val="Title"/>
    <w:basedOn w:val="a"/>
    <w:link w:val="aff"/>
    <w:qFormat/>
    <w:rsid w:val="00096E67"/>
    <w:pPr>
      <w:jc w:val="center"/>
    </w:pPr>
    <w:rPr>
      <w:rFonts w:ascii="Times New Roman" w:eastAsia="Times New Roman" w:hAnsi="Times New Roman" w:cs="Times New Roman"/>
      <w:color w:val="auto"/>
      <w:sz w:val="32"/>
    </w:rPr>
  </w:style>
  <w:style w:type="character" w:customStyle="1" w:styleId="aff">
    <w:name w:val="Название Знак"/>
    <w:basedOn w:val="a0"/>
    <w:link w:val="afe"/>
    <w:rsid w:val="00096E67"/>
    <w:rPr>
      <w:rFonts w:ascii="Times New Roman" w:eastAsia="Times New Roman" w:hAnsi="Times New Roman" w:cs="Times New Roman"/>
      <w:sz w:val="32"/>
    </w:rPr>
  </w:style>
  <w:style w:type="paragraph" w:styleId="aff0">
    <w:name w:val="No Spacing"/>
    <w:uiPriority w:val="1"/>
    <w:qFormat/>
    <w:rsid w:val="00096E67"/>
    <w:rPr>
      <w:rFonts w:ascii="Calibri" w:eastAsia="Calibri" w:hAnsi="Calibri" w:cs="Times New Roman"/>
      <w:sz w:val="22"/>
      <w:szCs w:val="22"/>
      <w:lang w:eastAsia="en-US"/>
    </w:rPr>
  </w:style>
  <w:style w:type="paragraph" w:customStyle="1" w:styleId="16">
    <w:name w:val="Без интервала1"/>
    <w:rsid w:val="00096E67"/>
    <w:pPr>
      <w:widowControl w:val="0"/>
      <w:autoSpaceDE w:val="0"/>
      <w:autoSpaceDN w:val="0"/>
      <w:adjustRightInd w:val="0"/>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77620904">
      <w:bodyDiv w:val="1"/>
      <w:marLeft w:val="0"/>
      <w:marRight w:val="0"/>
      <w:marTop w:val="0"/>
      <w:marBottom w:val="0"/>
      <w:divBdr>
        <w:top w:val="none" w:sz="0" w:space="0" w:color="auto"/>
        <w:left w:val="none" w:sz="0" w:space="0" w:color="auto"/>
        <w:bottom w:val="none" w:sz="0" w:space="0" w:color="auto"/>
        <w:right w:val="none" w:sz="0" w:space="0" w:color="auto"/>
      </w:divBdr>
    </w:div>
    <w:div w:id="18860226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A7096-09A0-4D0D-924D-7B002C502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2568</TotalTime>
  <Pages>1</Pages>
  <Words>4181</Words>
  <Characters>23837</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&lt;4D6963726F736F667420576F7264202D20E8E7E2E5F9E5EDE8E55FF1E5EDF2FFE1F0FC2E646F63&gt;</vt:lpstr>
    </vt:vector>
  </TitlesOfParts>
  <Company>Работа</Company>
  <LinksUpToDate>false</LinksUpToDate>
  <CharactersWithSpaces>27963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&lt;4D6963726F736F667420576F7264202D20E8E7E2E5F9E5EDE8E55FF1E5EDF2FFE1F0FC2E646F63&gt;</dc:title>
  <dc:subject/>
  <dc:creator>Admin</dc:creator>
  <cp:keywords/>
  <cp:lastModifiedBy>Большегривское</cp:lastModifiedBy>
  <cp:revision>170</cp:revision>
  <cp:lastPrinted>2024-10-24T03:44:00Z</cp:lastPrinted>
  <dcterms:created xsi:type="dcterms:W3CDTF">2016-03-16T08:02:00Z</dcterms:created>
  <dcterms:modified xsi:type="dcterms:W3CDTF">2024-10-24T03:46:00Z</dcterms:modified>
</cp:coreProperties>
</file>