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073AEB"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Черномазова С,В,</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 xml:space="preserve">» </w:t>
      </w:r>
      <w:r w:rsidR="00B4322F">
        <w:rPr>
          <w:rFonts w:ascii="Times New Roman" w:hAnsi="Times New Roman" w:cs="Times New Roman"/>
          <w:sz w:val="28"/>
          <w:szCs w:val="28"/>
        </w:rPr>
        <w:t>27</w:t>
      </w:r>
      <w:r w:rsidR="00F46F6A">
        <w:rPr>
          <w:rFonts w:ascii="Times New Roman" w:hAnsi="Times New Roman" w:cs="Times New Roman"/>
          <w:sz w:val="28"/>
          <w:szCs w:val="28"/>
        </w:rPr>
        <w:t>.0</w:t>
      </w:r>
      <w:r w:rsidR="00B4322F">
        <w:rPr>
          <w:rFonts w:ascii="Times New Roman" w:hAnsi="Times New Roman" w:cs="Times New Roman"/>
          <w:sz w:val="28"/>
          <w:szCs w:val="28"/>
        </w:rPr>
        <w:t>6</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B4322F">
        <w:rPr>
          <w:rFonts w:ascii="Times New Roman" w:hAnsi="Times New Roman" w:cs="Times New Roman"/>
          <w:sz w:val="28"/>
          <w:szCs w:val="28"/>
        </w:rPr>
        <w:t>27</w:t>
      </w:r>
      <w:r w:rsidR="002A0CD2">
        <w:rPr>
          <w:rFonts w:ascii="Times New Roman" w:hAnsi="Times New Roman" w:cs="Times New Roman"/>
          <w:sz w:val="28"/>
          <w:szCs w:val="28"/>
        </w:rPr>
        <w:t xml:space="preserve"> </w:t>
      </w:r>
      <w:r w:rsidR="00B4322F">
        <w:rPr>
          <w:rFonts w:ascii="Times New Roman" w:hAnsi="Times New Roman" w:cs="Times New Roman"/>
          <w:sz w:val="28"/>
          <w:szCs w:val="28"/>
        </w:rPr>
        <w:t>июня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Pr="00E271F5" w:rsidRDefault="00770D86" w:rsidP="00770D86">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770D86" w:rsidRPr="00E271F5" w:rsidRDefault="00770D86" w:rsidP="00770D86">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770D86" w:rsidRPr="00E271F5" w:rsidRDefault="00770D86" w:rsidP="00770D86">
      <w:pPr>
        <w:jc w:val="center"/>
        <w:rPr>
          <w:rFonts w:ascii="Times New Roman" w:hAnsi="Times New Roman" w:cs="Times New Roman"/>
        </w:rPr>
      </w:pPr>
      <w:r w:rsidRPr="00E271F5">
        <w:rPr>
          <w:rFonts w:ascii="Times New Roman" w:hAnsi="Times New Roman" w:cs="Times New Roman"/>
        </w:rPr>
        <w:t>ОМСКОЙ ОБЛАСТИ</w:t>
      </w:r>
    </w:p>
    <w:p w:rsidR="00770D86" w:rsidRPr="00E271F5" w:rsidRDefault="00770D86" w:rsidP="00770D86">
      <w:pPr>
        <w:jc w:val="center"/>
        <w:rPr>
          <w:rFonts w:ascii="Times New Roman" w:hAnsi="Times New Roman" w:cs="Times New Roman"/>
          <w:b/>
          <w:bCs/>
        </w:rPr>
      </w:pPr>
    </w:p>
    <w:p w:rsidR="00770D86" w:rsidRPr="00E271F5" w:rsidRDefault="00770D86" w:rsidP="00770D86">
      <w:pPr>
        <w:jc w:val="center"/>
        <w:rPr>
          <w:rFonts w:ascii="Times New Roman" w:hAnsi="Times New Roman" w:cs="Times New Roman"/>
          <w:b/>
          <w:bCs/>
        </w:rPr>
      </w:pPr>
      <w:r w:rsidRPr="00E271F5">
        <w:rPr>
          <w:rFonts w:ascii="Times New Roman" w:hAnsi="Times New Roman" w:cs="Times New Roman"/>
          <w:b/>
          <w:bCs/>
        </w:rPr>
        <w:t>РАСПОРЯЖЕНИЕ</w:t>
      </w:r>
    </w:p>
    <w:p w:rsidR="00770D86" w:rsidRPr="00E271F5" w:rsidRDefault="00770D86" w:rsidP="00770D86">
      <w:pPr>
        <w:jc w:val="center"/>
        <w:rPr>
          <w:rFonts w:ascii="Times New Roman" w:hAnsi="Times New Roman" w:cs="Times New Roman"/>
          <w:b/>
          <w:bCs/>
        </w:rPr>
      </w:pPr>
    </w:p>
    <w:p w:rsidR="00770D86" w:rsidRPr="00E271F5" w:rsidRDefault="00770D86" w:rsidP="00770D86">
      <w:pPr>
        <w:rPr>
          <w:rFonts w:ascii="Times New Roman" w:hAnsi="Times New Roman" w:cs="Times New Roman"/>
        </w:rPr>
      </w:pPr>
      <w:r w:rsidRPr="00E271F5">
        <w:rPr>
          <w:rFonts w:ascii="Times New Roman" w:hAnsi="Times New Roman" w:cs="Times New Roman"/>
        </w:rPr>
        <w:t xml:space="preserve">27.06.2024 г.                         р.п. Большегривское                                            </w:t>
      </w:r>
      <w:r w:rsidRPr="003818AA">
        <w:rPr>
          <w:rFonts w:ascii="Times New Roman" w:hAnsi="Times New Roman" w:cs="Times New Roman"/>
        </w:rPr>
        <w:t>№ 51-р</w:t>
      </w:r>
    </w:p>
    <w:p w:rsidR="00770D86" w:rsidRPr="00E271F5" w:rsidRDefault="00770D86" w:rsidP="00770D86">
      <w:pPr>
        <w:rPr>
          <w:rFonts w:ascii="Times New Roman" w:hAnsi="Times New Roman" w:cs="Times New Roman"/>
        </w:rPr>
      </w:pPr>
    </w:p>
    <w:p w:rsidR="00770D86" w:rsidRPr="00E271F5" w:rsidRDefault="00770D86" w:rsidP="00770D86">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770D86" w:rsidRPr="00E271F5" w:rsidRDefault="00770D86" w:rsidP="00770D86">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770D86" w:rsidRPr="00E271F5" w:rsidRDefault="00770D86" w:rsidP="00770D86">
      <w:pPr>
        <w:jc w:val="center"/>
        <w:rPr>
          <w:rStyle w:val="af3"/>
          <w:rFonts w:ascii="Times New Roman" w:hAnsi="Times New Roman" w:cs="Times New Roman"/>
          <w:b w:val="0"/>
          <w:color w:val="333333"/>
          <w:shd w:val="clear" w:color="auto" w:fill="FFFFFF"/>
        </w:rPr>
      </w:pPr>
    </w:p>
    <w:p w:rsidR="00770D86" w:rsidRPr="00E271F5" w:rsidRDefault="00770D86" w:rsidP="00770D86">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770D86" w:rsidRPr="00E271F5" w:rsidRDefault="00770D86" w:rsidP="00770D86">
      <w:pPr>
        <w:ind w:firstLine="709"/>
        <w:jc w:val="both"/>
        <w:rPr>
          <w:rFonts w:ascii="Times New Roman" w:hAnsi="Times New Roman" w:cs="Times New Roman"/>
        </w:rPr>
      </w:pPr>
      <w:r w:rsidRPr="00E271F5">
        <w:rPr>
          <w:rFonts w:ascii="Times New Roman" w:hAnsi="Times New Roman" w:cs="Times New Roman"/>
        </w:rPr>
        <w:t xml:space="preserve">1. Провести </w:t>
      </w:r>
      <w:r w:rsidRPr="00E271F5">
        <w:rPr>
          <w:rFonts w:ascii="Times New Roman" w:hAnsi="Times New Roman" w:cs="Times New Roman"/>
          <w:b/>
        </w:rPr>
        <w:t>29 июля 2024</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770D86" w:rsidRPr="00E271F5" w:rsidRDefault="00770D86" w:rsidP="00770D86">
      <w:pPr>
        <w:ind w:firstLine="709"/>
        <w:jc w:val="both"/>
        <w:rPr>
          <w:rFonts w:ascii="Times New Roman" w:hAnsi="Times New Roman" w:cs="Times New Roman"/>
        </w:rPr>
      </w:pPr>
      <w:r w:rsidRPr="00E271F5">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5</w:t>
      </w:r>
      <w:r w:rsidRPr="00E271F5">
        <w:rPr>
          <w:rFonts w:ascii="Times New Roman" w:hAnsi="Times New Roman" w:cs="Times New Roman"/>
        </w:rPr>
        <w:t xml:space="preserve"> % от кадастровой стоимости земельного участка согласно кадастрового паспорта:</w:t>
      </w:r>
    </w:p>
    <w:p w:rsidR="00770D86" w:rsidRPr="00E271F5" w:rsidRDefault="00770D86" w:rsidP="00770D86">
      <w:pPr>
        <w:ind w:firstLine="709"/>
        <w:jc w:val="both"/>
        <w:rPr>
          <w:rFonts w:ascii="Times New Roman" w:hAnsi="Times New Roman" w:cs="Times New Roman"/>
        </w:rPr>
      </w:pPr>
      <w:r w:rsidRPr="00E271F5">
        <w:rPr>
          <w:rFonts w:ascii="Times New Roman" w:hAnsi="Times New Roman" w:cs="Times New Roman"/>
        </w:rPr>
        <w:t xml:space="preserve">- ЛОТ № 1 Омская область, Нововаршавский район, р.п. Большегривское, </w:t>
      </w:r>
      <w:r>
        <w:rPr>
          <w:rFonts w:ascii="Times New Roman" w:hAnsi="Times New Roman" w:cs="Times New Roman"/>
        </w:rPr>
        <w:t>ул. Пушкина, д. 10А</w:t>
      </w:r>
      <w:r w:rsidRPr="00E271F5">
        <w:rPr>
          <w:rFonts w:ascii="Times New Roman" w:hAnsi="Times New Roman" w:cs="Times New Roman"/>
        </w:rPr>
        <w:t xml:space="preserve">, начальный размер арендной платы - в сумме </w:t>
      </w:r>
      <w:r>
        <w:rPr>
          <w:rFonts w:ascii="Times New Roman" w:hAnsi="Times New Roman" w:cs="Times New Roman"/>
        </w:rPr>
        <w:t xml:space="preserve">2661,00 </w:t>
      </w:r>
      <w:r w:rsidRPr="00E271F5">
        <w:rPr>
          <w:rFonts w:ascii="Times New Roman" w:hAnsi="Times New Roman" w:cs="Times New Roman"/>
        </w:rPr>
        <w:t>(</w:t>
      </w:r>
      <w:r>
        <w:rPr>
          <w:rFonts w:ascii="Times New Roman" w:hAnsi="Times New Roman" w:cs="Times New Roman"/>
        </w:rPr>
        <w:t>две тысячи шестьсот шестьдесят один</w:t>
      </w:r>
      <w:r w:rsidRPr="00E271F5">
        <w:rPr>
          <w:rFonts w:ascii="Times New Roman" w:hAnsi="Times New Roman" w:cs="Times New Roman"/>
        </w:rPr>
        <w:t>) рубл</w:t>
      </w:r>
      <w:r>
        <w:rPr>
          <w:rFonts w:ascii="Times New Roman" w:hAnsi="Times New Roman" w:cs="Times New Roman"/>
        </w:rPr>
        <w:t>ь</w:t>
      </w:r>
      <w:r w:rsidRPr="00E271F5">
        <w:rPr>
          <w:rFonts w:ascii="Times New Roman" w:hAnsi="Times New Roman" w:cs="Times New Roman"/>
        </w:rPr>
        <w:t xml:space="preserve"> </w:t>
      </w:r>
      <w:r>
        <w:rPr>
          <w:rFonts w:ascii="Times New Roman" w:hAnsi="Times New Roman" w:cs="Times New Roman"/>
        </w:rPr>
        <w:t>00</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 xml:space="preserve"> в год. Шаг аукциона 3% от начального размера арендной платы определить в размере </w:t>
      </w:r>
      <w:r>
        <w:rPr>
          <w:rFonts w:ascii="Times New Roman" w:hAnsi="Times New Roman" w:cs="Times New Roman"/>
        </w:rPr>
        <w:t>79,83</w:t>
      </w:r>
      <w:r w:rsidRPr="00E271F5">
        <w:rPr>
          <w:rFonts w:ascii="Times New Roman" w:hAnsi="Times New Roman" w:cs="Times New Roman"/>
        </w:rPr>
        <w:t xml:space="preserve"> (</w:t>
      </w:r>
      <w:r>
        <w:rPr>
          <w:rFonts w:ascii="Times New Roman" w:hAnsi="Times New Roman" w:cs="Times New Roman"/>
        </w:rPr>
        <w:t>семьдесят девять</w:t>
      </w:r>
      <w:r w:rsidRPr="00E271F5">
        <w:rPr>
          <w:rFonts w:ascii="Times New Roman" w:hAnsi="Times New Roman" w:cs="Times New Roman"/>
        </w:rPr>
        <w:t>) рубл</w:t>
      </w:r>
      <w:r>
        <w:rPr>
          <w:rFonts w:ascii="Times New Roman" w:hAnsi="Times New Roman" w:cs="Times New Roman"/>
        </w:rPr>
        <w:t>ей</w:t>
      </w:r>
      <w:r w:rsidRPr="00E271F5">
        <w:rPr>
          <w:rFonts w:ascii="Times New Roman" w:hAnsi="Times New Roman" w:cs="Times New Roman"/>
        </w:rPr>
        <w:t xml:space="preserve"> </w:t>
      </w:r>
      <w:r>
        <w:rPr>
          <w:rFonts w:ascii="Times New Roman" w:hAnsi="Times New Roman" w:cs="Times New Roman"/>
        </w:rPr>
        <w:t>83</w:t>
      </w:r>
      <w:r w:rsidRPr="00E271F5">
        <w:rPr>
          <w:rFonts w:ascii="Times New Roman" w:hAnsi="Times New Roman" w:cs="Times New Roman"/>
        </w:rPr>
        <w:t xml:space="preserve"> копе</w:t>
      </w:r>
      <w:r>
        <w:rPr>
          <w:rFonts w:ascii="Times New Roman" w:hAnsi="Times New Roman" w:cs="Times New Roman"/>
        </w:rPr>
        <w:t>йки</w:t>
      </w:r>
      <w:r w:rsidRPr="00E271F5">
        <w:rPr>
          <w:rFonts w:ascii="Times New Roman" w:hAnsi="Times New Roman" w:cs="Times New Roman"/>
        </w:rPr>
        <w:t xml:space="preserve">. Задаток (50 % от начального размера арендной платы) для участия в аукционе определить в сумме </w:t>
      </w:r>
      <w:r>
        <w:rPr>
          <w:rFonts w:ascii="Times New Roman" w:hAnsi="Times New Roman" w:cs="Times New Roman"/>
        </w:rPr>
        <w:t>1330,50</w:t>
      </w:r>
      <w:r w:rsidRPr="00E271F5">
        <w:rPr>
          <w:rFonts w:ascii="Times New Roman" w:hAnsi="Times New Roman" w:cs="Times New Roman"/>
        </w:rPr>
        <w:t xml:space="preserve"> (</w:t>
      </w:r>
      <w:r>
        <w:rPr>
          <w:rFonts w:ascii="Times New Roman" w:hAnsi="Times New Roman" w:cs="Times New Roman"/>
        </w:rPr>
        <w:t>одна тысяча триста тридцать)</w:t>
      </w:r>
      <w:r w:rsidRPr="00E271F5">
        <w:rPr>
          <w:rFonts w:ascii="Times New Roman" w:hAnsi="Times New Roman" w:cs="Times New Roman"/>
        </w:rPr>
        <w:t xml:space="preserve"> рубл</w:t>
      </w:r>
      <w:r>
        <w:rPr>
          <w:rFonts w:ascii="Times New Roman" w:hAnsi="Times New Roman" w:cs="Times New Roman"/>
        </w:rPr>
        <w:t>ей</w:t>
      </w:r>
      <w:r w:rsidRPr="00E271F5">
        <w:rPr>
          <w:rFonts w:ascii="Times New Roman" w:hAnsi="Times New Roman" w:cs="Times New Roman"/>
        </w:rPr>
        <w:t xml:space="preserve"> </w:t>
      </w:r>
      <w:r>
        <w:rPr>
          <w:rFonts w:ascii="Times New Roman" w:hAnsi="Times New Roman" w:cs="Times New Roman"/>
        </w:rPr>
        <w:t>50</w:t>
      </w:r>
      <w:r w:rsidRPr="00E271F5">
        <w:rPr>
          <w:rFonts w:ascii="Times New Roman" w:hAnsi="Times New Roman" w:cs="Times New Roman"/>
        </w:rPr>
        <w:t xml:space="preserve"> копеек.</w:t>
      </w:r>
    </w:p>
    <w:p w:rsidR="00770D86" w:rsidRPr="00E271F5" w:rsidRDefault="00770D86" w:rsidP="00770D86">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770D86" w:rsidRPr="00E271F5" w:rsidRDefault="00770D86" w:rsidP="00770D86">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770D86" w:rsidRPr="00E271F5" w:rsidRDefault="00770D86" w:rsidP="00770D86">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770D86" w:rsidRPr="00E271F5" w:rsidTr="00527D75">
        <w:tc>
          <w:tcPr>
            <w:tcW w:w="6166" w:type="dxa"/>
          </w:tcPr>
          <w:p w:rsidR="00770D86" w:rsidRPr="00E271F5" w:rsidRDefault="00770D86" w:rsidP="00527D75">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770D86" w:rsidRPr="00E271F5" w:rsidRDefault="00770D86" w:rsidP="00527D75">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770D86" w:rsidRPr="00E271F5" w:rsidRDefault="00770D86" w:rsidP="00527D75">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Pr="00E271F5" w:rsidRDefault="00770D86" w:rsidP="00770D86">
      <w:pPr>
        <w:autoSpaceDE w:val="0"/>
        <w:autoSpaceDN w:val="0"/>
        <w:adjustRightInd w:val="0"/>
        <w:jc w:val="right"/>
        <w:outlineLvl w:val="0"/>
        <w:rPr>
          <w:rFonts w:ascii="Times New Roman" w:hAnsi="Times New Roman" w:cs="Times New Roman"/>
        </w:rPr>
      </w:pPr>
    </w:p>
    <w:p w:rsidR="00770D86" w:rsidRPr="00E271F5" w:rsidRDefault="00770D86" w:rsidP="00770D86">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770D86" w:rsidRPr="00E271F5" w:rsidRDefault="00770D86" w:rsidP="00770D86">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770D86" w:rsidRPr="00E271F5" w:rsidRDefault="00770D86" w:rsidP="00770D86">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770D86" w:rsidRPr="00E271F5" w:rsidRDefault="00770D86" w:rsidP="00770D86">
      <w:pPr>
        <w:autoSpaceDE w:val="0"/>
        <w:autoSpaceDN w:val="0"/>
        <w:adjustRightInd w:val="0"/>
        <w:jc w:val="right"/>
        <w:rPr>
          <w:rFonts w:ascii="Times New Roman" w:hAnsi="Times New Roman" w:cs="Times New Roman"/>
        </w:rPr>
      </w:pPr>
      <w:r w:rsidRPr="003818AA">
        <w:rPr>
          <w:rFonts w:ascii="Times New Roman" w:hAnsi="Times New Roman" w:cs="Times New Roman"/>
        </w:rPr>
        <w:t>от 27.06.2024 N 51 -р</w:t>
      </w:r>
    </w:p>
    <w:p w:rsidR="00770D86" w:rsidRPr="00E271F5" w:rsidRDefault="00770D86" w:rsidP="00770D86">
      <w:pPr>
        <w:pStyle w:val="ConsPlusTitle"/>
        <w:widowControl/>
        <w:jc w:val="center"/>
        <w:rPr>
          <w:rFonts w:ascii="Times New Roman" w:hAnsi="Times New Roman" w:cs="Times New Roman"/>
          <w:sz w:val="24"/>
          <w:szCs w:val="24"/>
        </w:rPr>
      </w:pPr>
    </w:p>
    <w:p w:rsidR="00770D86" w:rsidRPr="00E271F5" w:rsidRDefault="00770D86" w:rsidP="00770D86">
      <w:pPr>
        <w:pStyle w:val="ConsPlusTitle"/>
        <w:widowControl/>
        <w:jc w:val="center"/>
        <w:rPr>
          <w:rFonts w:ascii="Times New Roman" w:hAnsi="Times New Roman" w:cs="Times New Roman"/>
          <w:sz w:val="24"/>
          <w:szCs w:val="24"/>
        </w:rPr>
      </w:pPr>
    </w:p>
    <w:p w:rsidR="00770D86" w:rsidRPr="00E271F5" w:rsidRDefault="00770D86" w:rsidP="00770D86">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770D86" w:rsidRPr="00E271F5" w:rsidRDefault="00770D86" w:rsidP="00770D86">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770D86" w:rsidRPr="00E271F5" w:rsidRDefault="00770D86" w:rsidP="00770D86">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770D86" w:rsidRPr="00E271F5" w:rsidTr="00527D75">
        <w:trPr>
          <w:cantSplit/>
          <w:trHeight w:val="868"/>
        </w:trPr>
        <w:tc>
          <w:tcPr>
            <w:tcW w:w="4122"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770D86" w:rsidRPr="00E271F5" w:rsidRDefault="00770D86" w:rsidP="00527D75">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770D86" w:rsidRPr="00E271F5" w:rsidTr="00527D75">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770D86" w:rsidRPr="00E271F5" w:rsidTr="00527D75">
        <w:trPr>
          <w:cantSplit/>
          <w:trHeight w:val="714"/>
        </w:trPr>
        <w:tc>
          <w:tcPr>
            <w:tcW w:w="4122"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770D86" w:rsidRPr="00E271F5" w:rsidRDefault="00770D86" w:rsidP="00527D75">
            <w:pPr>
              <w:rPr>
                <w:rFonts w:ascii="Times New Roman" w:hAnsi="Times New Roman" w:cs="Times New Roman"/>
              </w:rPr>
            </w:pPr>
            <w:r w:rsidRPr="00E271F5">
              <w:rPr>
                <w:rFonts w:ascii="Times New Roman" w:hAnsi="Times New Roman" w:cs="Times New Roman"/>
              </w:rPr>
              <w:t>кадастровый номер 55:17:220101:325</w:t>
            </w:r>
            <w:r>
              <w:rPr>
                <w:rFonts w:ascii="Times New Roman" w:hAnsi="Times New Roman" w:cs="Times New Roman"/>
              </w:rPr>
              <w:t>2</w:t>
            </w:r>
            <w:r w:rsidRPr="00E271F5">
              <w:rPr>
                <w:rFonts w:ascii="Times New Roman" w:hAnsi="Times New Roman" w:cs="Times New Roman"/>
              </w:rPr>
              <w:t xml:space="preserve">, адрес: Омская область, Нововаршавский район, р.п. Большегривское, </w:t>
            </w:r>
            <w:r>
              <w:rPr>
                <w:rFonts w:ascii="Times New Roman" w:hAnsi="Times New Roman" w:cs="Times New Roman"/>
              </w:rPr>
              <w:t>ул. Пушкина, д. 10А</w:t>
            </w:r>
          </w:p>
        </w:tc>
        <w:tc>
          <w:tcPr>
            <w:tcW w:w="1276"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Pr>
                <w:rFonts w:ascii="Times New Roman" w:hAnsi="Times New Roman" w:cs="Times New Roman"/>
                <w:sz w:val="24"/>
                <w:szCs w:val="24"/>
              </w:rPr>
              <w:t>949</w:t>
            </w:r>
          </w:p>
        </w:tc>
        <w:tc>
          <w:tcPr>
            <w:tcW w:w="1422"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Pr>
                <w:rFonts w:ascii="Times New Roman" w:hAnsi="Times New Roman" w:cs="Times New Roman"/>
                <w:sz w:val="24"/>
                <w:szCs w:val="24"/>
              </w:rPr>
              <w:t>2661,00</w:t>
            </w:r>
          </w:p>
        </w:tc>
        <w:tc>
          <w:tcPr>
            <w:tcW w:w="2122"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rPr>
                <w:rFonts w:ascii="Times New Roman" w:hAnsi="Times New Roman" w:cs="Times New Roman"/>
                <w:sz w:val="24"/>
                <w:szCs w:val="24"/>
              </w:rPr>
            </w:pPr>
            <w:r>
              <w:rPr>
                <w:rFonts w:ascii="Times New Roman" w:hAnsi="Times New Roman" w:cs="Times New Roman"/>
                <w:sz w:val="24"/>
                <w:szCs w:val="24"/>
              </w:rPr>
              <w:t>Индивидуальное жилищное строительство</w:t>
            </w:r>
          </w:p>
        </w:tc>
        <w:tc>
          <w:tcPr>
            <w:tcW w:w="1417" w:type="dxa"/>
            <w:tcBorders>
              <w:top w:val="single" w:sz="6" w:space="0" w:color="auto"/>
              <w:left w:val="single" w:sz="6" w:space="0" w:color="auto"/>
              <w:bottom w:val="single" w:sz="6" w:space="0" w:color="auto"/>
              <w:right w:val="single" w:sz="6" w:space="0" w:color="auto"/>
            </w:tcBorders>
          </w:tcPr>
          <w:p w:rsidR="00770D86" w:rsidRPr="00E271F5" w:rsidRDefault="00770D86" w:rsidP="00527D75">
            <w:pPr>
              <w:pStyle w:val="ConsPlusCell"/>
              <w:widowControl/>
              <w:rPr>
                <w:rFonts w:ascii="Times New Roman" w:hAnsi="Times New Roman" w:cs="Times New Roman"/>
                <w:sz w:val="24"/>
                <w:szCs w:val="24"/>
              </w:rPr>
            </w:pPr>
            <w:r>
              <w:rPr>
                <w:rFonts w:ascii="Times New Roman" w:hAnsi="Times New Roman" w:cs="Times New Roman"/>
                <w:sz w:val="24"/>
                <w:szCs w:val="24"/>
              </w:rPr>
              <w:t>20</w:t>
            </w:r>
            <w:r w:rsidRPr="00E271F5">
              <w:rPr>
                <w:rFonts w:ascii="Times New Roman" w:hAnsi="Times New Roman" w:cs="Times New Roman"/>
                <w:sz w:val="24"/>
                <w:szCs w:val="24"/>
              </w:rPr>
              <w:t xml:space="preserve"> лет</w:t>
            </w:r>
          </w:p>
        </w:tc>
      </w:tr>
    </w:tbl>
    <w:p w:rsidR="00770D86" w:rsidRPr="00E271F5" w:rsidRDefault="00770D86" w:rsidP="00770D86">
      <w:pPr>
        <w:pStyle w:val="2"/>
        <w:shd w:val="clear" w:color="auto" w:fill="auto"/>
        <w:spacing w:after="281" w:line="240" w:lineRule="auto"/>
        <w:ind w:right="20"/>
        <w:jc w:val="left"/>
        <w:rPr>
          <w:sz w:val="24"/>
          <w:szCs w:val="24"/>
        </w:rPr>
      </w:pPr>
    </w:p>
    <w:p w:rsidR="00770D86" w:rsidRPr="00E271F5" w:rsidRDefault="00770D86" w:rsidP="00770D86">
      <w:pPr>
        <w:pStyle w:val="2"/>
        <w:shd w:val="clear" w:color="auto" w:fill="auto"/>
        <w:spacing w:after="0" w:line="240" w:lineRule="auto"/>
        <w:jc w:val="center"/>
        <w:rPr>
          <w:b/>
          <w:sz w:val="24"/>
          <w:szCs w:val="24"/>
        </w:rPr>
      </w:pPr>
    </w:p>
    <w:p w:rsidR="00770D86" w:rsidRPr="00367D2E" w:rsidRDefault="00770D86" w:rsidP="00770D86">
      <w:pPr>
        <w:spacing w:line="270" w:lineRule="exact"/>
        <w:jc w:val="center"/>
        <w:rPr>
          <w:rFonts w:ascii="Times New Roman" w:eastAsia="Times New Roman" w:hAnsi="Times New Roman" w:cs="Times New Roman"/>
          <w:b/>
          <w:color w:val="auto"/>
          <w:lang w:eastAsia="en-US"/>
        </w:rPr>
      </w:pPr>
      <w:r w:rsidRPr="00367D2E">
        <w:rPr>
          <w:rFonts w:ascii="Times New Roman" w:eastAsia="Times New Roman" w:hAnsi="Times New Roman" w:cs="Times New Roman"/>
          <w:b/>
          <w:color w:val="auto"/>
          <w:lang w:eastAsia="en-US"/>
        </w:rPr>
        <w:t>ИЗВЕЩЕНИЕ</w:t>
      </w:r>
    </w:p>
    <w:p w:rsidR="00770D86" w:rsidRPr="00367D2E" w:rsidRDefault="00770D86" w:rsidP="00770D86">
      <w:pPr>
        <w:spacing w:line="322" w:lineRule="exact"/>
        <w:jc w:val="center"/>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 xml:space="preserve">о проведении аукциона на право заключения договоров </w:t>
      </w:r>
    </w:p>
    <w:p w:rsidR="00770D86" w:rsidRPr="00367D2E" w:rsidRDefault="00770D86" w:rsidP="00770D86">
      <w:pPr>
        <w:spacing w:line="322" w:lineRule="exact"/>
        <w:jc w:val="center"/>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аренды земельных участков, находящихся в государственной собственности до разграничения государственной собственности на землю</w:t>
      </w:r>
    </w:p>
    <w:p w:rsidR="00770D86" w:rsidRPr="00367D2E" w:rsidRDefault="00770D86" w:rsidP="00770D86">
      <w:pPr>
        <w:spacing w:line="322" w:lineRule="exact"/>
        <w:jc w:val="center"/>
        <w:rPr>
          <w:rFonts w:ascii="Times New Roman" w:eastAsia="Times New Roman" w:hAnsi="Times New Roman" w:cs="Times New Roman"/>
          <w:color w:val="auto"/>
          <w:lang w:eastAsia="en-US"/>
        </w:rPr>
      </w:pPr>
    </w:p>
    <w:p w:rsidR="00770D86" w:rsidRPr="00367D2E" w:rsidRDefault="00770D86" w:rsidP="00770D86">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770D86" w:rsidRPr="00367D2E" w:rsidRDefault="00770D86" w:rsidP="00770D86">
      <w:pPr>
        <w:spacing w:line="322" w:lineRule="exact"/>
        <w:ind w:left="20" w:right="20" w:hanging="2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Организатор аукциона, уполномоченный орган:</w:t>
      </w:r>
      <w:r w:rsidRPr="00367D2E">
        <w:rPr>
          <w:rFonts w:ascii="Times New Roman" w:eastAsia="Times New Roman" w:hAnsi="Times New Roman" w:cs="Times New Roman"/>
          <w:color w:val="auto"/>
          <w:lang w:eastAsia="en-US"/>
        </w:rPr>
        <w:t xml:space="preserve"> Администрация Большегривского городского поселения Нововаршавского муниципального района Омской области.</w:t>
      </w:r>
    </w:p>
    <w:p w:rsidR="00770D86" w:rsidRPr="00367D2E" w:rsidRDefault="00770D86" w:rsidP="00770D86">
      <w:pPr>
        <w:ind w:hanging="20"/>
        <w:jc w:val="both"/>
        <w:rPr>
          <w:rFonts w:ascii="Times New Roman" w:hAnsi="Times New Roman" w:cs="Times New Roman"/>
        </w:rPr>
      </w:pPr>
      <w:r w:rsidRPr="00367D2E">
        <w:rPr>
          <w:rFonts w:ascii="Times New Roman" w:hAnsi="Times New Roman" w:cs="Times New Roman"/>
        </w:rPr>
        <w:t>Адрес: 646850, Омская область, Нововаршавский район, р.п. Большегривское, ул. Ленина, 23.</w:t>
      </w:r>
    </w:p>
    <w:p w:rsidR="00770D86" w:rsidRPr="00367D2E" w:rsidRDefault="00770D86" w:rsidP="00770D86">
      <w:pPr>
        <w:jc w:val="both"/>
        <w:rPr>
          <w:rFonts w:ascii="Times New Roman" w:hAnsi="Times New Roman" w:cs="Times New Roman"/>
        </w:rPr>
      </w:pPr>
      <w:r w:rsidRPr="00367D2E">
        <w:rPr>
          <w:rFonts w:ascii="Times New Roman" w:hAnsi="Times New Roman" w:cs="Times New Roman"/>
        </w:rPr>
        <w:t xml:space="preserve">Адрес электронной почты: </w:t>
      </w:r>
      <w:hyperlink r:id="rId10" w:history="1">
        <w:r w:rsidRPr="00367D2E">
          <w:rPr>
            <w:rFonts w:ascii="Times New Roman" w:hAnsi="Times New Roman" w:cs="Times New Roman" w:hint="eastAsia"/>
            <w:color w:val="000080"/>
            <w:u w:val="single"/>
            <w:lang w:val="en-US"/>
          </w:rPr>
          <w:t>bolshegrivskoe</w:t>
        </w:r>
        <w:r w:rsidRPr="00367D2E">
          <w:rPr>
            <w:rFonts w:ascii="Times New Roman" w:hAnsi="Times New Roman" w:cs="Times New Roman" w:hint="eastAsia"/>
            <w:color w:val="000080"/>
            <w:u w:val="single"/>
          </w:rPr>
          <w:t>@</w:t>
        </w:r>
        <w:r w:rsidRPr="00367D2E">
          <w:rPr>
            <w:rFonts w:ascii="Times New Roman" w:hAnsi="Times New Roman" w:cs="Times New Roman" w:hint="eastAsia"/>
            <w:color w:val="000080"/>
            <w:u w:val="single"/>
            <w:lang w:val="en-US"/>
          </w:rPr>
          <w:t>mail</w:t>
        </w:r>
        <w:r w:rsidRPr="00367D2E">
          <w:rPr>
            <w:rFonts w:ascii="Times New Roman" w:hAnsi="Times New Roman" w:cs="Times New Roman" w:hint="eastAsia"/>
            <w:color w:val="000080"/>
            <w:u w:val="single"/>
          </w:rPr>
          <w:t>.</w:t>
        </w:r>
        <w:r w:rsidRPr="00367D2E">
          <w:rPr>
            <w:rFonts w:ascii="Times New Roman" w:hAnsi="Times New Roman" w:cs="Times New Roman" w:hint="eastAsia"/>
            <w:color w:val="000080"/>
            <w:u w:val="single"/>
            <w:lang w:val="en-US"/>
          </w:rPr>
          <w:t>ru</w:t>
        </w:r>
      </w:hyperlink>
    </w:p>
    <w:p w:rsidR="00770D86" w:rsidRPr="00367D2E" w:rsidRDefault="00770D86" w:rsidP="00770D86">
      <w:pPr>
        <w:tabs>
          <w:tab w:val="left" w:pos="7335"/>
          <w:tab w:val="left" w:pos="7713"/>
        </w:tabs>
        <w:jc w:val="both"/>
        <w:rPr>
          <w:rFonts w:ascii="Times New Roman" w:hAnsi="Times New Roman" w:cs="Times New Roman"/>
        </w:rPr>
      </w:pPr>
      <w:r w:rsidRPr="00367D2E">
        <w:rPr>
          <w:rFonts w:ascii="Times New Roman" w:hAnsi="Times New Roman" w:cs="Times New Roman"/>
        </w:rPr>
        <w:t>Контактный телефон: 8 (38152) 3-22-67, 3-22-12</w:t>
      </w:r>
    </w:p>
    <w:p w:rsidR="00770D86" w:rsidRPr="00367D2E" w:rsidRDefault="00770D86" w:rsidP="00770D86">
      <w:pPr>
        <w:ind w:firstLine="540"/>
        <w:jc w:val="both"/>
        <w:rPr>
          <w:rFonts w:ascii="Times New Roman" w:hAnsi="Times New Roman" w:cs="Times New Roman"/>
        </w:rPr>
      </w:pPr>
      <w:r w:rsidRPr="00367D2E">
        <w:rPr>
          <w:rFonts w:ascii="Times New Roman" w:hAnsi="Times New Roman" w:cs="Times New Roman"/>
          <w:b/>
        </w:rPr>
        <w:t>Предмет аукциона</w:t>
      </w:r>
      <w:r w:rsidRPr="00367D2E">
        <w:rPr>
          <w:rFonts w:ascii="Times New Roman" w:hAnsi="Times New Roman" w:cs="Times New Roman"/>
        </w:rPr>
        <w:t>: право на заключение договора аренды земельного участка, из состава земель населенных пунктов.</w:t>
      </w:r>
    </w:p>
    <w:p w:rsidR="00770D86" w:rsidRPr="00367D2E" w:rsidRDefault="00770D86" w:rsidP="00770D86">
      <w:pPr>
        <w:ind w:firstLine="540"/>
        <w:jc w:val="both"/>
        <w:rPr>
          <w:rFonts w:ascii="Times New Roman" w:hAnsi="Times New Roman" w:cs="Times New Roman"/>
        </w:rPr>
      </w:pPr>
      <w:r w:rsidRPr="00367D2E">
        <w:rPr>
          <w:rFonts w:ascii="Times New Roman" w:hAnsi="Times New Roman" w:cs="Times New Roman"/>
          <w:b/>
        </w:rPr>
        <w:t>Форма торгов подачи предложений размере ежегодной арендной платы</w:t>
      </w:r>
      <w:r w:rsidRPr="00367D2E">
        <w:rPr>
          <w:rFonts w:ascii="Times New Roman" w:hAnsi="Times New Roman" w:cs="Times New Roman"/>
        </w:rPr>
        <w:t>: открытый аукцион по составу участников и по форме подачи предложении о размере арендной платы.</w:t>
      </w:r>
    </w:p>
    <w:p w:rsidR="00770D86" w:rsidRPr="00367D2E" w:rsidRDefault="00770D86" w:rsidP="00770D86">
      <w:pPr>
        <w:tabs>
          <w:tab w:val="left" w:pos="615"/>
          <w:tab w:val="left" w:pos="855"/>
          <w:tab w:val="right" w:pos="9633"/>
        </w:tabs>
        <w:spacing w:line="322" w:lineRule="exact"/>
        <w:ind w:right="20"/>
        <w:jc w:val="both"/>
        <w:rPr>
          <w:rFonts w:ascii="Times New Roman" w:eastAsia="Times New Roman" w:hAnsi="Times New Roman" w:cs="Times New Roman"/>
          <w:b/>
          <w:color w:val="auto"/>
          <w:lang w:eastAsia="en-US"/>
        </w:rPr>
      </w:pPr>
      <w:r w:rsidRPr="00367D2E">
        <w:rPr>
          <w:rFonts w:ascii="Times New Roman" w:eastAsia="Times New Roman" w:hAnsi="Times New Roman" w:cs="Times New Roman"/>
          <w:color w:val="auto"/>
          <w:lang w:eastAsia="en-US"/>
        </w:rPr>
        <w:t>Реквизиты решения о проведении аукциона:</w:t>
      </w:r>
      <w:r w:rsidRPr="00367D2E">
        <w:rPr>
          <w:rFonts w:ascii="Times New Roman" w:eastAsia="Times New Roman" w:hAnsi="Times New Roman" w:cs="Times New Roman"/>
          <w:b/>
          <w:bCs/>
          <w:color w:val="auto"/>
          <w:shd w:val="clear" w:color="auto" w:fill="FFFFFF"/>
          <w:lang w:eastAsia="en-US"/>
        </w:rPr>
        <w:t xml:space="preserve"> распоряжение </w:t>
      </w:r>
      <w:r w:rsidRPr="00367D2E">
        <w:rPr>
          <w:rFonts w:ascii="Times New Roman" w:eastAsia="Times New Roman" w:hAnsi="Times New Roman" w:cs="Times New Roman"/>
          <w:color w:val="auto"/>
          <w:lang w:eastAsia="en-US"/>
        </w:rPr>
        <w:t xml:space="preserve">Администрации Большегривского городского поселения от </w:t>
      </w:r>
      <w:r w:rsidRPr="003818AA">
        <w:rPr>
          <w:rFonts w:ascii="Times New Roman" w:eastAsia="Times New Roman" w:hAnsi="Times New Roman" w:cs="Times New Roman"/>
          <w:b/>
          <w:color w:val="auto"/>
          <w:lang w:eastAsia="en-US"/>
        </w:rPr>
        <w:t>«27» июня 2024 г. № 51-р.</w:t>
      </w:r>
    </w:p>
    <w:p w:rsidR="00770D86" w:rsidRDefault="00770D86" w:rsidP="00770D86">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Место, дата и время проведения аукциона</w:t>
      </w:r>
      <w:r w:rsidRPr="00367D2E">
        <w:rPr>
          <w:rFonts w:ascii="Times New Roman" w:eastAsia="Times New Roman" w:hAnsi="Times New Roman" w:cs="Times New Roman"/>
          <w:b/>
          <w:bCs/>
          <w:shd w:val="clear" w:color="auto" w:fill="FFFFFF"/>
          <w:lang w:eastAsia="en-US"/>
        </w:rPr>
        <w:t xml:space="preserve">: </w:t>
      </w:r>
      <w:r w:rsidRPr="00367D2E">
        <w:rPr>
          <w:rFonts w:ascii="Times New Roman" w:eastAsia="Times New Roman" w:hAnsi="Times New Roman" w:cs="Times New Roman"/>
          <w:bCs/>
          <w:u w:val="single"/>
          <w:shd w:val="clear" w:color="auto" w:fill="FFFFFF"/>
          <w:lang w:eastAsia="en-US"/>
        </w:rPr>
        <w:t>29 июля 2024</w:t>
      </w:r>
      <w:r w:rsidRPr="00367D2E">
        <w:rPr>
          <w:rFonts w:ascii="Times New Roman" w:eastAsia="Times New Roman" w:hAnsi="Times New Roman" w:cs="Times New Roman"/>
          <w:color w:val="auto"/>
          <w:u w:val="single"/>
          <w:lang w:eastAsia="en-US"/>
        </w:rPr>
        <w:t xml:space="preserve"> года, 14 часов 00 минут </w:t>
      </w:r>
      <w:r w:rsidRPr="00367D2E">
        <w:rPr>
          <w:rFonts w:ascii="Times New Roman" w:eastAsia="Times New Roman" w:hAnsi="Times New Roman" w:cs="Times New Roman"/>
          <w:color w:val="auto"/>
          <w:u w:val="single"/>
          <w:shd w:val="clear" w:color="auto" w:fill="FFFFFF"/>
          <w:lang w:eastAsia="en-US"/>
        </w:rPr>
        <w:t>(время московское)</w:t>
      </w:r>
      <w:r w:rsidRPr="00367D2E">
        <w:rPr>
          <w:rFonts w:ascii="Times New Roman" w:eastAsia="Times New Roman" w:hAnsi="Times New Roman" w:cs="Times New Roman"/>
          <w:color w:val="auto"/>
          <w:u w:val="single"/>
          <w:lang w:eastAsia="en-US"/>
        </w:rPr>
        <w:t>,</w:t>
      </w:r>
      <w:r w:rsidRPr="00367D2E">
        <w:rPr>
          <w:rFonts w:ascii="Times New Roman" w:eastAsia="Times New Roman" w:hAnsi="Times New Roman" w:cs="Times New Roman"/>
          <w:color w:val="auto"/>
          <w:lang w:eastAsia="en-US"/>
        </w:rPr>
        <w:t xml:space="preserve"> Администрация Большегривского городского поселения Нововаршавского муниципального района Омской области (Омская область, </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spacing w:line="322" w:lineRule="exact"/>
        <w:ind w:left="20" w:right="20" w:firstLine="700"/>
        <w:jc w:val="both"/>
        <w:rPr>
          <w:rFonts w:ascii="Times New Roman" w:eastAsia="Times New Roman" w:hAnsi="Times New Roman" w:cs="Times New Roman"/>
          <w:color w:val="auto"/>
          <w:lang w:eastAsia="en-US"/>
        </w:rPr>
      </w:pPr>
    </w:p>
    <w:p w:rsidR="00770D86" w:rsidRPr="00367D2E" w:rsidRDefault="00770D86" w:rsidP="00770D86">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Нововаршавский район, р.п. Большегривское, ул. Ленина, 23, Здание Большегривского городского поселения).</w:t>
      </w:r>
    </w:p>
    <w:p w:rsidR="00770D86" w:rsidRPr="00367D2E" w:rsidRDefault="00770D86" w:rsidP="00770D86">
      <w:pPr>
        <w:spacing w:line="322" w:lineRule="exact"/>
        <w:ind w:left="20" w:right="20" w:firstLine="700"/>
        <w:jc w:val="center"/>
        <w:rPr>
          <w:rFonts w:ascii="Times New Roman" w:eastAsia="Times New Roman" w:hAnsi="Times New Roman" w:cs="Times New Roman"/>
          <w:b/>
          <w:color w:val="auto"/>
          <w:lang w:eastAsia="en-US"/>
        </w:rPr>
      </w:pPr>
      <w:r w:rsidRPr="00367D2E">
        <w:rPr>
          <w:rFonts w:ascii="Times New Roman" w:eastAsia="Times New Roman" w:hAnsi="Times New Roman" w:cs="Times New Roman"/>
          <w:b/>
          <w:color w:val="auto"/>
          <w:lang w:eastAsia="en-US"/>
        </w:rPr>
        <w:t>ЛОТ № 1.</w:t>
      </w:r>
    </w:p>
    <w:p w:rsidR="00770D86" w:rsidRPr="00367D2E" w:rsidRDefault="00770D86" w:rsidP="00770D86">
      <w:pPr>
        <w:spacing w:line="322" w:lineRule="exact"/>
        <w:ind w:lef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Кадастровый номер земельного участка:</w:t>
      </w:r>
      <w:r w:rsidRPr="00367D2E">
        <w:rPr>
          <w:rFonts w:ascii="Times New Roman" w:eastAsia="Times New Roman" w:hAnsi="Times New Roman" w:cs="Times New Roman"/>
          <w:b/>
          <w:bCs/>
          <w:color w:val="auto"/>
          <w:shd w:val="clear" w:color="auto" w:fill="FFFFFF"/>
          <w:lang w:eastAsia="en-US"/>
        </w:rPr>
        <w:t xml:space="preserve"> </w:t>
      </w:r>
      <w:r w:rsidRPr="00367D2E">
        <w:rPr>
          <w:rFonts w:ascii="Times New Roman" w:eastAsia="Times New Roman" w:hAnsi="Times New Roman" w:cs="Times New Roman"/>
          <w:color w:val="auto"/>
          <w:lang w:eastAsia="en-US"/>
        </w:rPr>
        <w:t>55:17:</w:t>
      </w:r>
      <w:r w:rsidRPr="00367D2E">
        <w:rPr>
          <w:rFonts w:ascii="Times New Roman" w:eastAsia="Times New Roman" w:hAnsi="Times New Roman" w:cs="Times New Roman"/>
          <w:b/>
          <w:color w:val="auto"/>
          <w:lang w:eastAsia="en-US"/>
        </w:rPr>
        <w:t>220101</w:t>
      </w:r>
      <w:r w:rsidRPr="00367D2E">
        <w:rPr>
          <w:rFonts w:ascii="Times New Roman" w:eastAsia="Times New Roman" w:hAnsi="Times New Roman" w:cs="Times New Roman"/>
          <w:color w:val="auto"/>
          <w:lang w:eastAsia="en-US"/>
        </w:rPr>
        <w:t>:</w:t>
      </w:r>
      <w:r w:rsidRPr="00367D2E">
        <w:rPr>
          <w:rFonts w:ascii="Times New Roman" w:eastAsia="Times New Roman" w:hAnsi="Times New Roman" w:cs="Times New Roman"/>
          <w:b/>
          <w:color w:val="auto"/>
          <w:lang w:eastAsia="en-US"/>
        </w:rPr>
        <w:t>3252</w:t>
      </w:r>
    </w:p>
    <w:p w:rsidR="00770D86" w:rsidRPr="00367D2E" w:rsidRDefault="00770D86" w:rsidP="00770D86">
      <w:pPr>
        <w:spacing w:line="322" w:lineRule="exact"/>
        <w:ind w:left="20" w:righ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Местоположение земельного участка:</w:t>
      </w:r>
      <w:r w:rsidRPr="00367D2E">
        <w:rPr>
          <w:rFonts w:ascii="Times New Roman" w:eastAsia="Times New Roman" w:hAnsi="Times New Roman" w:cs="Times New Roman"/>
          <w:color w:val="auto"/>
          <w:lang w:eastAsia="en-US"/>
        </w:rPr>
        <w:t xml:space="preserve"> Омская область, Нововаршавский район, р.п. Большегривское, ул. Пушкина, д. 10А.</w:t>
      </w:r>
    </w:p>
    <w:p w:rsidR="00770D86" w:rsidRPr="00367D2E" w:rsidRDefault="00770D86" w:rsidP="00770D86">
      <w:pPr>
        <w:spacing w:line="322" w:lineRule="exact"/>
        <w:ind w:lef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Площадь земельного участка:</w:t>
      </w:r>
      <w:r w:rsidRPr="00367D2E">
        <w:rPr>
          <w:rFonts w:ascii="Times New Roman" w:eastAsia="Times New Roman" w:hAnsi="Times New Roman" w:cs="Times New Roman"/>
          <w:b/>
          <w:bCs/>
          <w:color w:val="auto"/>
          <w:shd w:val="clear" w:color="auto" w:fill="FFFFFF"/>
          <w:lang w:eastAsia="en-US"/>
        </w:rPr>
        <w:t xml:space="preserve"> 949,0 кв.м.</w:t>
      </w:r>
    </w:p>
    <w:p w:rsidR="00770D86" w:rsidRPr="00367D2E" w:rsidRDefault="00770D86" w:rsidP="00770D86">
      <w:pPr>
        <w:spacing w:line="322" w:lineRule="exact"/>
        <w:ind w:lef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Право на земельный участок:</w:t>
      </w:r>
      <w:r w:rsidRPr="00367D2E">
        <w:rPr>
          <w:rFonts w:ascii="Times New Roman" w:eastAsia="Times New Roman" w:hAnsi="Times New Roman" w:cs="Times New Roman"/>
          <w:color w:val="auto"/>
          <w:lang w:eastAsia="en-US"/>
        </w:rPr>
        <w:t xml:space="preserve"> государственная собственность до разграничения государственной собственности на землю.</w:t>
      </w:r>
    </w:p>
    <w:p w:rsidR="00770D86" w:rsidRPr="00367D2E" w:rsidRDefault="00770D86" w:rsidP="00770D86">
      <w:pPr>
        <w:spacing w:line="322" w:lineRule="exact"/>
        <w:ind w:lef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Ограничения, обременения прав:</w:t>
      </w:r>
      <w:r w:rsidRPr="00367D2E">
        <w:rPr>
          <w:rFonts w:ascii="Times New Roman" w:eastAsia="Times New Roman" w:hAnsi="Times New Roman" w:cs="Times New Roman"/>
          <w:b/>
          <w:bCs/>
          <w:color w:val="auto"/>
          <w:shd w:val="clear" w:color="auto" w:fill="FFFFFF"/>
          <w:lang w:eastAsia="en-US"/>
        </w:rPr>
        <w:t xml:space="preserve"> отсутствуют.</w:t>
      </w:r>
    </w:p>
    <w:p w:rsidR="00770D86" w:rsidRPr="00367D2E" w:rsidRDefault="00770D86" w:rsidP="00770D86">
      <w:pPr>
        <w:spacing w:line="322" w:lineRule="exact"/>
        <w:ind w:left="20" w:righ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Разрешенное использование земельного участка:</w:t>
      </w:r>
      <w:r w:rsidRPr="00367D2E">
        <w:rPr>
          <w:rFonts w:ascii="Times New Roman" w:eastAsia="Times New Roman" w:hAnsi="Times New Roman" w:cs="Times New Roman"/>
          <w:color w:val="auto"/>
          <w:lang w:eastAsia="en-US"/>
        </w:rPr>
        <w:t xml:space="preserve"> Для индивидуального жилищного строительства.</w:t>
      </w:r>
    </w:p>
    <w:p w:rsidR="00770D86" w:rsidRPr="00367D2E" w:rsidRDefault="00770D86" w:rsidP="00770D86">
      <w:pPr>
        <w:spacing w:line="322" w:lineRule="exact"/>
        <w:ind w:left="20" w:right="20" w:firstLine="547"/>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Категория земель:</w:t>
      </w:r>
      <w:r w:rsidRPr="00367D2E">
        <w:rPr>
          <w:rFonts w:ascii="Times New Roman" w:eastAsia="Times New Roman" w:hAnsi="Times New Roman" w:cs="Times New Roman"/>
          <w:color w:val="auto"/>
          <w:lang w:eastAsia="en-US"/>
        </w:rPr>
        <w:t xml:space="preserve"> земли населенных пунктов.</w:t>
      </w:r>
    </w:p>
    <w:p w:rsidR="00770D86" w:rsidRPr="00367D2E" w:rsidRDefault="00770D86" w:rsidP="00770D86">
      <w:pPr>
        <w:spacing w:line="276" w:lineRule="auto"/>
        <w:jc w:val="both"/>
        <w:rPr>
          <w:rFonts w:ascii="Times New Roman" w:hAnsi="Times New Roman" w:cs="Times New Roman"/>
        </w:rPr>
      </w:pPr>
      <w:r w:rsidRPr="00367D2E">
        <w:rPr>
          <w:rFonts w:ascii="Times New Roman" w:hAnsi="Times New Roman" w:cs="Times New Roman"/>
        </w:rPr>
        <w:t>Наличие предварительных технических условий:</w:t>
      </w:r>
    </w:p>
    <w:p w:rsidR="00770D86" w:rsidRPr="00367D2E" w:rsidRDefault="00770D86" w:rsidP="00770D86">
      <w:pPr>
        <w:spacing w:line="276" w:lineRule="auto"/>
        <w:ind w:left="360" w:hanging="360"/>
        <w:jc w:val="both"/>
        <w:rPr>
          <w:rFonts w:ascii="Times New Roman" w:hAnsi="Times New Roman" w:cs="Times New Roman"/>
        </w:rPr>
      </w:pPr>
      <w:r w:rsidRPr="00367D2E">
        <w:rPr>
          <w:rFonts w:ascii="Times New Roman" w:hAnsi="Times New Roman" w:cs="Times New Roman"/>
        </w:rPr>
        <w:t>1) Подключение к сетям электроснабжения отсутствуют, их получение</w:t>
      </w:r>
      <w:r>
        <w:rPr>
          <w:rFonts w:ascii="Times New Roman" w:hAnsi="Times New Roman" w:cs="Times New Roman"/>
        </w:rPr>
        <w:t xml:space="preserve"> </w:t>
      </w:r>
      <w:r w:rsidRPr="00367D2E">
        <w:rPr>
          <w:rFonts w:ascii="Times New Roman" w:hAnsi="Times New Roman" w:cs="Times New Roman"/>
        </w:rPr>
        <w:t>осуществляется победителем аукциона самостоятельно на основании правил, утвержденных постановлением Правительства Российской Федерации</w:t>
      </w:r>
      <w:r>
        <w:rPr>
          <w:rFonts w:ascii="Times New Roman" w:hAnsi="Times New Roman" w:cs="Times New Roman"/>
        </w:rPr>
        <w:t xml:space="preserve"> </w:t>
      </w:r>
      <w:r w:rsidRPr="00367D2E">
        <w:rPr>
          <w:rFonts w:ascii="Times New Roman" w:hAnsi="Times New Roman" w:cs="Times New Roman"/>
        </w:rPr>
        <w:t>от 27.12.2004 № 861;</w:t>
      </w:r>
    </w:p>
    <w:p w:rsidR="00770D86" w:rsidRPr="00367D2E" w:rsidRDefault="00770D86" w:rsidP="00770D86">
      <w:pPr>
        <w:spacing w:line="276" w:lineRule="auto"/>
        <w:jc w:val="both"/>
        <w:rPr>
          <w:rFonts w:ascii="Times New Roman" w:hAnsi="Times New Roman" w:cs="Times New Roman"/>
        </w:rPr>
      </w:pPr>
      <w:r w:rsidRPr="00367D2E">
        <w:rPr>
          <w:rFonts w:ascii="Times New Roman" w:hAnsi="Times New Roman" w:cs="Times New Roman"/>
        </w:rPr>
        <w:t>2) водоснабжение:</w:t>
      </w:r>
    </w:p>
    <w:p w:rsidR="00770D86" w:rsidRPr="00367D2E" w:rsidRDefault="00770D86" w:rsidP="00770D86">
      <w:pPr>
        <w:spacing w:line="276" w:lineRule="auto"/>
        <w:jc w:val="both"/>
        <w:rPr>
          <w:rFonts w:ascii="Times New Roman" w:hAnsi="Times New Roman" w:cs="Times New Roman"/>
          <w:u w:val="single"/>
        </w:rPr>
      </w:pPr>
      <w:r w:rsidRPr="00367D2E">
        <w:rPr>
          <w:rFonts w:ascii="Times New Roman" w:hAnsi="Times New Roman" w:cs="Times New Roman"/>
        </w:rPr>
        <w:t xml:space="preserve">Источник водоснабжения: </w:t>
      </w:r>
      <w:r w:rsidRPr="00367D2E">
        <w:rPr>
          <w:rFonts w:ascii="Times New Roman" w:hAnsi="Times New Roman" w:cs="Times New Roman"/>
          <w:u w:val="single"/>
        </w:rPr>
        <w:t>«ООО Большегривский водоканал»</w:t>
      </w:r>
    </w:p>
    <w:p w:rsidR="00770D86" w:rsidRPr="00367D2E" w:rsidRDefault="00770D86" w:rsidP="00770D86">
      <w:pPr>
        <w:spacing w:line="276" w:lineRule="auto"/>
        <w:jc w:val="both"/>
        <w:rPr>
          <w:rFonts w:ascii="Times New Roman" w:hAnsi="Times New Roman" w:cs="Times New Roman"/>
        </w:rPr>
      </w:pPr>
      <w:r w:rsidRPr="00367D2E">
        <w:rPr>
          <w:rFonts w:ascii="Times New Roman" w:hAnsi="Times New Roman" w:cs="Times New Roman"/>
        </w:rPr>
        <w:t xml:space="preserve">Точка подключения: </w:t>
      </w:r>
      <w:r w:rsidRPr="00367D2E">
        <w:rPr>
          <w:rFonts w:ascii="Times New Roman" w:hAnsi="Times New Roman" w:cs="Times New Roman"/>
          <w:u w:val="single"/>
        </w:rPr>
        <w:t>врезка труба в трубу, к существующей сети водоснабжения</w:t>
      </w:r>
    </w:p>
    <w:p w:rsidR="00770D86" w:rsidRPr="00367D2E" w:rsidRDefault="00770D86" w:rsidP="00770D86">
      <w:pPr>
        <w:spacing w:line="276" w:lineRule="auto"/>
        <w:jc w:val="both"/>
        <w:rPr>
          <w:rFonts w:ascii="Times New Roman" w:hAnsi="Times New Roman" w:cs="Times New Roman"/>
          <w:bCs/>
          <w:u w:val="single"/>
        </w:rPr>
      </w:pPr>
      <w:r w:rsidRPr="00367D2E">
        <w:rPr>
          <w:rFonts w:ascii="Times New Roman" w:hAnsi="Times New Roman" w:cs="Times New Roman"/>
        </w:rPr>
        <w:t xml:space="preserve">Технические характеристики существующего водопровода в точке подключения: </w:t>
      </w:r>
      <w:r w:rsidRPr="00367D2E">
        <w:rPr>
          <w:rFonts w:ascii="Times New Roman" w:hAnsi="Times New Roman" w:cs="Times New Roman"/>
          <w:u w:val="single"/>
        </w:rPr>
        <w:t xml:space="preserve">труба ПЭ100 </w:t>
      </w:r>
      <w:r w:rsidRPr="00367D2E">
        <w:rPr>
          <w:rFonts w:ascii="Times New Roman" w:hAnsi="Times New Roman" w:cs="Times New Roman"/>
          <w:u w:val="single"/>
          <w:lang w:val="en-US"/>
        </w:rPr>
        <w:t>SDR</w:t>
      </w:r>
      <w:r w:rsidRPr="00367D2E">
        <w:rPr>
          <w:rFonts w:ascii="Times New Roman" w:hAnsi="Times New Roman" w:cs="Times New Roman"/>
          <w:u w:val="single"/>
        </w:rPr>
        <w:t>17</w:t>
      </w:r>
      <w:r w:rsidRPr="00367D2E">
        <w:rPr>
          <w:rFonts w:ascii="Times New Roman" w:hAnsi="Times New Roman" w:cs="Times New Roman" w:hint="eastAsia"/>
          <w:b/>
          <w:bCs/>
          <w:u w:val="single"/>
        </w:rPr>
        <w:t xml:space="preserve"> </w:t>
      </w:r>
      <w:r w:rsidRPr="00367D2E">
        <w:rPr>
          <w:rFonts w:ascii="Times New Roman" w:hAnsi="Times New Roman" w:cs="Times New Roman"/>
          <w:bCs/>
          <w:u w:val="single"/>
        </w:rPr>
        <w:t>Ø 110 мм.</w:t>
      </w:r>
    </w:p>
    <w:p w:rsidR="00770D86" w:rsidRPr="00367D2E" w:rsidRDefault="00770D86" w:rsidP="00770D86">
      <w:pPr>
        <w:spacing w:line="276" w:lineRule="auto"/>
        <w:jc w:val="both"/>
        <w:rPr>
          <w:rFonts w:ascii="Times New Roman" w:hAnsi="Times New Roman" w:cs="Times New Roman"/>
          <w:u w:val="single"/>
        </w:rPr>
      </w:pPr>
      <w:r w:rsidRPr="00367D2E">
        <w:rPr>
          <w:rFonts w:ascii="Times New Roman" w:hAnsi="Times New Roman" w:cs="Times New Roman"/>
        </w:rPr>
        <w:t xml:space="preserve">Требования к проектируемому водопроводу: </w:t>
      </w:r>
      <w:r w:rsidRPr="00367D2E">
        <w:rPr>
          <w:rFonts w:ascii="Times New Roman" w:hAnsi="Times New Roman" w:cs="Times New Roman"/>
          <w:u w:val="single"/>
        </w:rPr>
        <w:t xml:space="preserve">труба ПЭ100 </w:t>
      </w:r>
      <w:r w:rsidRPr="00367D2E">
        <w:rPr>
          <w:rFonts w:ascii="Times New Roman" w:hAnsi="Times New Roman" w:cs="Times New Roman"/>
          <w:u w:val="single"/>
          <w:lang w:val="en-US"/>
        </w:rPr>
        <w:t>SDR</w:t>
      </w:r>
      <w:r w:rsidRPr="00367D2E">
        <w:rPr>
          <w:rFonts w:ascii="Times New Roman" w:hAnsi="Times New Roman" w:cs="Times New Roman"/>
          <w:u w:val="single"/>
        </w:rPr>
        <w:t>17</w:t>
      </w:r>
      <w:r w:rsidRPr="00367D2E">
        <w:rPr>
          <w:rFonts w:ascii="Times New Roman" w:hAnsi="Times New Roman" w:cs="Times New Roman" w:hint="eastAsia"/>
          <w:b/>
          <w:bCs/>
          <w:u w:val="single"/>
        </w:rPr>
        <w:t xml:space="preserve"> </w:t>
      </w:r>
      <w:r w:rsidRPr="00367D2E">
        <w:rPr>
          <w:rFonts w:ascii="Times New Roman" w:hAnsi="Times New Roman" w:cs="Times New Roman"/>
          <w:bCs/>
          <w:u w:val="single"/>
        </w:rPr>
        <w:t>Ø 110 мм. длиной 80м., труба ПЭ100</w:t>
      </w:r>
      <w:r w:rsidRPr="00367D2E">
        <w:rPr>
          <w:rFonts w:ascii="Times New Roman" w:hAnsi="Times New Roman" w:cs="Times New Roman"/>
          <w:u w:val="single"/>
        </w:rPr>
        <w:t xml:space="preserve"> </w:t>
      </w:r>
      <w:r w:rsidRPr="00367D2E">
        <w:rPr>
          <w:rFonts w:ascii="Times New Roman" w:hAnsi="Times New Roman" w:cs="Times New Roman"/>
          <w:u w:val="single"/>
          <w:lang w:val="en-US"/>
        </w:rPr>
        <w:t>SDR</w:t>
      </w:r>
      <w:r w:rsidRPr="00367D2E">
        <w:rPr>
          <w:rFonts w:ascii="Times New Roman" w:hAnsi="Times New Roman" w:cs="Times New Roman"/>
          <w:u w:val="single"/>
        </w:rPr>
        <w:t>17</w:t>
      </w:r>
      <w:r w:rsidRPr="00367D2E">
        <w:rPr>
          <w:rFonts w:ascii="Times New Roman" w:hAnsi="Times New Roman" w:cs="Times New Roman" w:hint="eastAsia"/>
          <w:b/>
          <w:bCs/>
          <w:u w:val="single"/>
        </w:rPr>
        <w:t xml:space="preserve"> </w:t>
      </w:r>
      <w:r w:rsidRPr="00367D2E">
        <w:rPr>
          <w:rFonts w:ascii="Times New Roman" w:hAnsi="Times New Roman" w:cs="Times New Roman"/>
          <w:bCs/>
          <w:u w:val="single"/>
        </w:rPr>
        <w:t>Ø 25 длиной 15 м.</w:t>
      </w:r>
    </w:p>
    <w:p w:rsidR="00770D86" w:rsidRPr="00367D2E" w:rsidRDefault="00770D86" w:rsidP="00770D86">
      <w:pPr>
        <w:spacing w:line="276" w:lineRule="auto"/>
        <w:jc w:val="both"/>
        <w:rPr>
          <w:rFonts w:ascii="Times New Roman" w:hAnsi="Times New Roman" w:cs="Times New Roman"/>
          <w:u w:val="single"/>
        </w:rPr>
      </w:pPr>
      <w:r w:rsidRPr="00367D2E">
        <w:rPr>
          <w:rFonts w:ascii="Times New Roman" w:hAnsi="Times New Roman" w:cs="Times New Roman"/>
        </w:rPr>
        <w:t xml:space="preserve">Требования по присоединению к существующему водопроводу: установить два водопроводных кольца-Ж/Б кольца-6 шт., плита на дно -2 шт., плита с лазом-2 шт., крышка люка-2шт., люк-1 шт., задвижка   </w:t>
      </w:r>
      <w:r w:rsidRPr="00367D2E">
        <w:rPr>
          <w:rFonts w:ascii="Times New Roman" w:hAnsi="Times New Roman" w:cs="Times New Roman"/>
          <w:bCs/>
          <w:u w:val="single"/>
        </w:rPr>
        <w:t>Ø110мм-2шт., тройник Ø 110мм*110мм-110мм, седелочный отвод Ø 110мм.-25мм.</w:t>
      </w:r>
    </w:p>
    <w:p w:rsidR="00770D86" w:rsidRPr="00367D2E" w:rsidRDefault="00770D86" w:rsidP="00770D86">
      <w:pPr>
        <w:spacing w:line="276" w:lineRule="auto"/>
        <w:jc w:val="both"/>
        <w:rPr>
          <w:rFonts w:ascii="Times New Roman" w:hAnsi="Times New Roman" w:cs="Times New Roman"/>
          <w:u w:val="single"/>
        </w:rPr>
      </w:pPr>
      <w:r w:rsidRPr="00367D2E">
        <w:rPr>
          <w:rFonts w:ascii="Times New Roman" w:hAnsi="Times New Roman" w:cs="Times New Roman"/>
        </w:rPr>
        <w:t xml:space="preserve">Требования к приборам учета воды: </w:t>
      </w:r>
      <w:r w:rsidRPr="00367D2E">
        <w:rPr>
          <w:rFonts w:ascii="Times New Roman" w:hAnsi="Times New Roman" w:cs="Times New Roman"/>
          <w:u w:val="single"/>
        </w:rPr>
        <w:t xml:space="preserve">кран – вентиль </w:t>
      </w:r>
      <w:r w:rsidRPr="00367D2E">
        <w:rPr>
          <w:rFonts w:ascii="Times New Roman" w:hAnsi="Times New Roman" w:cs="Times New Roman"/>
          <w:bCs/>
          <w:u w:val="single"/>
        </w:rPr>
        <w:t>Ø 15 мм., кран-фильтр Ø 15 мм., водяной счетчик Ø 15 мм.</w:t>
      </w:r>
    </w:p>
    <w:p w:rsidR="00770D86" w:rsidRPr="00367D2E" w:rsidRDefault="00770D86" w:rsidP="00770D86">
      <w:pPr>
        <w:spacing w:line="276" w:lineRule="auto"/>
        <w:jc w:val="both"/>
        <w:rPr>
          <w:rFonts w:ascii="Times New Roman" w:hAnsi="Times New Roman" w:cs="Times New Roman"/>
          <w:u w:val="single"/>
        </w:rPr>
      </w:pPr>
      <w:r w:rsidRPr="00367D2E">
        <w:rPr>
          <w:rFonts w:ascii="Times New Roman" w:hAnsi="Times New Roman" w:cs="Times New Roman"/>
        </w:rPr>
        <w:t xml:space="preserve">Дополнительные требования к Заказчику: </w:t>
      </w:r>
      <w:r w:rsidRPr="00367D2E">
        <w:rPr>
          <w:rFonts w:ascii="Times New Roman" w:hAnsi="Times New Roman" w:cs="Times New Roman"/>
          <w:u w:val="single"/>
        </w:rPr>
        <w:t>глубина залегания водопровода 2,5 метра, утепление водопровода порилексом.</w:t>
      </w:r>
    </w:p>
    <w:p w:rsidR="00770D86" w:rsidRPr="00367D2E" w:rsidRDefault="00770D86" w:rsidP="00770D86">
      <w:pPr>
        <w:spacing w:line="276" w:lineRule="auto"/>
        <w:ind w:left="20" w:firstLine="406"/>
        <w:jc w:val="both"/>
        <w:rPr>
          <w:rFonts w:ascii="Times New Roman" w:eastAsia="Times New Roman" w:hAnsi="Times New Roman" w:cs="Times New Roman"/>
          <w:b/>
          <w:color w:val="auto"/>
          <w:lang w:eastAsia="en-US"/>
        </w:rPr>
      </w:pPr>
      <w:r w:rsidRPr="00367D2E">
        <w:rPr>
          <w:rFonts w:ascii="Times New Roman" w:eastAsia="Times New Roman" w:hAnsi="Times New Roman" w:cs="Times New Roman"/>
          <w:bCs/>
          <w:color w:val="auto"/>
          <w:shd w:val="clear" w:color="auto" w:fill="FFFFFF"/>
          <w:lang w:eastAsia="en-US"/>
        </w:rPr>
        <w:t xml:space="preserve">Начальный размер ежегодной </w:t>
      </w:r>
      <w:r w:rsidRPr="00367D2E">
        <w:rPr>
          <w:rFonts w:ascii="Times New Roman" w:eastAsia="Times New Roman" w:hAnsi="Times New Roman" w:cs="Times New Roman"/>
          <w:color w:val="auto"/>
          <w:lang w:eastAsia="en-US"/>
        </w:rPr>
        <w:t>арендной платы:</w:t>
      </w:r>
      <w:r w:rsidRPr="00367D2E">
        <w:rPr>
          <w:rFonts w:ascii="Times New Roman" w:eastAsia="Times New Roman" w:hAnsi="Times New Roman" w:cs="Times New Roman"/>
          <w:color w:val="auto"/>
          <w:sz w:val="27"/>
          <w:szCs w:val="27"/>
          <w:lang w:eastAsia="en-US"/>
        </w:rPr>
        <w:t xml:space="preserve"> </w:t>
      </w:r>
      <w:r w:rsidRPr="00367D2E">
        <w:rPr>
          <w:rFonts w:ascii="Times New Roman" w:eastAsia="Times New Roman" w:hAnsi="Times New Roman" w:cs="Times New Roman"/>
          <w:b/>
          <w:color w:val="auto"/>
          <w:lang w:eastAsia="en-US"/>
        </w:rPr>
        <w:t>2661,00</w:t>
      </w:r>
      <w:r w:rsidRPr="00367D2E">
        <w:rPr>
          <w:rFonts w:ascii="Times New Roman" w:eastAsia="Times New Roman" w:hAnsi="Times New Roman" w:cs="Times New Roman"/>
          <w:color w:val="auto"/>
          <w:lang w:eastAsia="en-US"/>
        </w:rPr>
        <w:t xml:space="preserve"> (</w:t>
      </w:r>
      <w:r w:rsidRPr="00367D2E">
        <w:rPr>
          <w:rFonts w:ascii="Times New Roman" w:eastAsia="Times New Roman" w:hAnsi="Times New Roman" w:cs="Times New Roman"/>
          <w:b/>
          <w:color w:val="auto"/>
          <w:lang w:eastAsia="en-US"/>
        </w:rPr>
        <w:t>две тысячи шестьсот шестьдесят один</w:t>
      </w:r>
      <w:r w:rsidRPr="00367D2E">
        <w:rPr>
          <w:rFonts w:ascii="Times New Roman" w:eastAsia="Times New Roman" w:hAnsi="Times New Roman" w:cs="Times New Roman"/>
          <w:color w:val="auto"/>
          <w:lang w:eastAsia="en-US"/>
        </w:rPr>
        <w:t xml:space="preserve">) рубль </w:t>
      </w:r>
      <w:r w:rsidRPr="00367D2E">
        <w:rPr>
          <w:rFonts w:ascii="Times New Roman" w:eastAsia="Times New Roman" w:hAnsi="Times New Roman" w:cs="Times New Roman"/>
          <w:b/>
          <w:color w:val="auto"/>
          <w:lang w:eastAsia="en-US"/>
        </w:rPr>
        <w:t>00</w:t>
      </w:r>
      <w:r w:rsidRPr="00367D2E">
        <w:rPr>
          <w:rFonts w:ascii="Times New Roman" w:eastAsia="Times New Roman" w:hAnsi="Times New Roman" w:cs="Times New Roman"/>
          <w:color w:val="auto"/>
          <w:lang w:eastAsia="en-US"/>
        </w:rPr>
        <w:t xml:space="preserve"> копеек,</w:t>
      </w:r>
      <w:r w:rsidRPr="00367D2E">
        <w:rPr>
          <w:rFonts w:ascii="Times New Roman" w:eastAsia="Times New Roman" w:hAnsi="Times New Roman" w:cs="Times New Roman"/>
          <w:color w:val="auto"/>
          <w:sz w:val="27"/>
          <w:szCs w:val="27"/>
          <w:lang w:eastAsia="en-US"/>
        </w:rPr>
        <w:t xml:space="preserve"> </w:t>
      </w:r>
    </w:p>
    <w:p w:rsidR="00770D86" w:rsidRPr="00367D2E" w:rsidRDefault="00770D86" w:rsidP="00770D86">
      <w:pPr>
        <w:spacing w:line="276" w:lineRule="auto"/>
        <w:ind w:left="20" w:firstLine="547"/>
        <w:jc w:val="both"/>
        <w:rPr>
          <w:rFonts w:ascii="Times New Roman" w:eastAsia="Times New Roman" w:hAnsi="Times New Roman" w:cs="Times New Roman"/>
          <w:b/>
          <w:color w:val="auto"/>
          <w:lang w:eastAsia="en-US"/>
        </w:rPr>
      </w:pPr>
      <w:r w:rsidRPr="00367D2E">
        <w:rPr>
          <w:rFonts w:ascii="Times New Roman" w:eastAsia="Times New Roman" w:hAnsi="Times New Roman" w:cs="Times New Roman"/>
          <w:color w:val="auto"/>
          <w:lang w:eastAsia="en-US"/>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770D86" w:rsidRPr="00367D2E" w:rsidRDefault="00770D86" w:rsidP="00770D86">
      <w:pPr>
        <w:spacing w:line="276" w:lineRule="auto"/>
        <w:ind w:left="20" w:right="2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письменного уведомления арендатору. Размер арендной платы не может быть пересмотрен в сторону уменьшения.</w:t>
      </w:r>
    </w:p>
    <w:p w:rsidR="00770D86" w:rsidRPr="00367D2E" w:rsidRDefault="00770D86" w:rsidP="00770D86">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b/>
          <w:bCs/>
          <w:color w:val="auto"/>
          <w:shd w:val="clear" w:color="auto" w:fill="FFFFFF"/>
          <w:lang w:eastAsia="en-US"/>
        </w:rPr>
        <w:t>«Шаг аукциона» 3 % от начальной цены предмета аукциона:</w:t>
      </w:r>
    </w:p>
    <w:p w:rsidR="00770D86" w:rsidRPr="00367D2E" w:rsidRDefault="00770D86" w:rsidP="00770D86">
      <w:pPr>
        <w:spacing w:line="322" w:lineRule="exact"/>
        <w:ind w:left="20" w:righ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79,83 (семьдесят девять) рублей 83 копейки.</w:t>
      </w:r>
    </w:p>
    <w:p w:rsidR="00770D86" w:rsidRDefault="00770D86" w:rsidP="00770D86">
      <w:pPr>
        <w:spacing w:line="322" w:lineRule="exact"/>
        <w:ind w:left="20" w:right="20" w:firstLine="700"/>
        <w:jc w:val="both"/>
        <w:rPr>
          <w:rFonts w:ascii="Times New Roman" w:eastAsia="Times New Roman" w:hAnsi="Times New Roman" w:cs="Times New Roman"/>
          <w:b/>
          <w:bCs/>
          <w:color w:val="auto"/>
          <w:shd w:val="clear" w:color="auto" w:fill="FFFFFF"/>
          <w:lang w:eastAsia="en-US"/>
        </w:rPr>
      </w:pP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spacing w:line="322" w:lineRule="exact"/>
        <w:ind w:left="20" w:right="20" w:firstLine="700"/>
        <w:jc w:val="both"/>
        <w:rPr>
          <w:rFonts w:ascii="Times New Roman" w:eastAsia="Times New Roman" w:hAnsi="Times New Roman" w:cs="Times New Roman"/>
          <w:b/>
          <w:bCs/>
          <w:color w:val="auto"/>
          <w:shd w:val="clear" w:color="auto" w:fill="FFFFFF"/>
          <w:lang w:eastAsia="en-US"/>
        </w:rPr>
      </w:pPr>
    </w:p>
    <w:p w:rsidR="00770D86" w:rsidRPr="00367D2E" w:rsidRDefault="00770D86" w:rsidP="00770D86">
      <w:pPr>
        <w:spacing w:line="322" w:lineRule="exact"/>
        <w:ind w:left="20" w:right="20" w:firstLine="700"/>
        <w:jc w:val="both"/>
        <w:rPr>
          <w:rFonts w:ascii="Times New Roman" w:eastAsia="Times New Roman" w:hAnsi="Times New Roman" w:cs="Times New Roman"/>
          <w:b/>
          <w:bCs/>
          <w:color w:val="auto"/>
          <w:shd w:val="clear" w:color="auto" w:fill="FFFFFF"/>
          <w:lang w:eastAsia="en-US"/>
        </w:rPr>
      </w:pPr>
      <w:r w:rsidRPr="00367D2E">
        <w:rPr>
          <w:rFonts w:ascii="Times New Roman" w:eastAsia="Times New Roman" w:hAnsi="Times New Roman" w:cs="Times New Roman"/>
          <w:b/>
          <w:bCs/>
          <w:color w:val="auto"/>
          <w:shd w:val="clear" w:color="auto" w:fill="FFFFFF"/>
          <w:lang w:eastAsia="en-US"/>
        </w:rPr>
        <w:t>Размер задатка 50 % от начальной цены предмета аукциона:</w:t>
      </w:r>
    </w:p>
    <w:p w:rsidR="00770D86" w:rsidRPr="00367D2E" w:rsidRDefault="00770D86" w:rsidP="00770D86">
      <w:pPr>
        <w:spacing w:line="322" w:lineRule="exact"/>
        <w:ind w:left="20" w:firstLine="700"/>
        <w:jc w:val="both"/>
        <w:rPr>
          <w:rFonts w:ascii="Times New Roman" w:eastAsia="Times New Roman" w:hAnsi="Times New Roman" w:cs="Times New Roman"/>
          <w:color w:val="auto"/>
          <w:sz w:val="27"/>
          <w:szCs w:val="27"/>
          <w:lang w:eastAsia="en-US"/>
        </w:rPr>
      </w:pPr>
      <w:r w:rsidRPr="00367D2E">
        <w:rPr>
          <w:rFonts w:ascii="Times New Roman" w:eastAsia="Times New Roman" w:hAnsi="Times New Roman" w:cs="Times New Roman"/>
          <w:b/>
          <w:color w:val="auto"/>
          <w:lang w:eastAsia="en-US"/>
        </w:rPr>
        <w:t>1330,50</w:t>
      </w:r>
      <w:r w:rsidRPr="00367D2E">
        <w:rPr>
          <w:rFonts w:ascii="Times New Roman" w:eastAsia="Times New Roman" w:hAnsi="Times New Roman" w:cs="Times New Roman"/>
          <w:color w:val="auto"/>
          <w:lang w:eastAsia="en-US"/>
        </w:rPr>
        <w:t xml:space="preserve"> (</w:t>
      </w:r>
      <w:r w:rsidRPr="00367D2E">
        <w:rPr>
          <w:rFonts w:ascii="Times New Roman" w:eastAsia="Times New Roman" w:hAnsi="Times New Roman" w:cs="Times New Roman"/>
          <w:b/>
          <w:color w:val="auto"/>
          <w:lang w:eastAsia="en-US"/>
        </w:rPr>
        <w:t>одна тысяча триста тридцать</w:t>
      </w:r>
      <w:r w:rsidRPr="00367D2E">
        <w:rPr>
          <w:rFonts w:ascii="Times New Roman" w:eastAsia="Times New Roman" w:hAnsi="Times New Roman" w:cs="Times New Roman"/>
          <w:color w:val="auto"/>
          <w:lang w:eastAsia="en-US"/>
        </w:rPr>
        <w:t>) рубл</w:t>
      </w:r>
      <w:r w:rsidRPr="00367D2E">
        <w:rPr>
          <w:rFonts w:ascii="Times New Roman" w:eastAsia="Times New Roman" w:hAnsi="Times New Roman" w:cs="Times New Roman"/>
          <w:b/>
          <w:color w:val="auto"/>
          <w:lang w:eastAsia="en-US"/>
        </w:rPr>
        <w:t>ей</w:t>
      </w:r>
      <w:r w:rsidRPr="00367D2E">
        <w:rPr>
          <w:rFonts w:ascii="Times New Roman" w:eastAsia="Times New Roman" w:hAnsi="Times New Roman" w:cs="Times New Roman"/>
          <w:color w:val="auto"/>
          <w:lang w:eastAsia="en-US"/>
        </w:rPr>
        <w:t xml:space="preserve"> </w:t>
      </w:r>
      <w:r w:rsidRPr="00367D2E">
        <w:rPr>
          <w:rFonts w:ascii="Times New Roman" w:eastAsia="Times New Roman" w:hAnsi="Times New Roman" w:cs="Times New Roman"/>
          <w:b/>
          <w:color w:val="auto"/>
          <w:lang w:eastAsia="en-US"/>
        </w:rPr>
        <w:t>50</w:t>
      </w:r>
      <w:r w:rsidRPr="00367D2E">
        <w:rPr>
          <w:rFonts w:ascii="Times New Roman" w:eastAsia="Times New Roman" w:hAnsi="Times New Roman" w:cs="Times New Roman"/>
          <w:color w:val="auto"/>
          <w:lang w:eastAsia="en-US"/>
        </w:rPr>
        <w:t xml:space="preserve"> копе</w:t>
      </w:r>
      <w:r w:rsidRPr="00367D2E">
        <w:rPr>
          <w:rFonts w:ascii="Times New Roman" w:eastAsia="Times New Roman" w:hAnsi="Times New Roman" w:cs="Times New Roman"/>
          <w:b/>
          <w:color w:val="auto"/>
          <w:lang w:eastAsia="en-US"/>
        </w:rPr>
        <w:t>ек</w:t>
      </w:r>
      <w:r w:rsidRPr="00367D2E">
        <w:rPr>
          <w:rFonts w:ascii="Times New Roman" w:eastAsia="Times New Roman" w:hAnsi="Times New Roman" w:cs="Times New Roman"/>
          <w:color w:val="auto"/>
          <w:lang w:eastAsia="en-US"/>
        </w:rPr>
        <w:t>.</w:t>
      </w:r>
    </w:p>
    <w:p w:rsidR="00770D86" w:rsidRPr="00367D2E" w:rsidRDefault="00770D86" w:rsidP="00770D86">
      <w:pPr>
        <w:spacing w:line="322" w:lineRule="exact"/>
        <w:ind w:left="20" w:firstLine="700"/>
        <w:jc w:val="both"/>
        <w:rPr>
          <w:rFonts w:ascii="Times New Roman" w:eastAsia="Times New Roman" w:hAnsi="Times New Roman" w:cs="Times New Roman"/>
          <w:color w:val="auto"/>
          <w:lang w:eastAsia="en-US"/>
        </w:rPr>
      </w:pPr>
      <w:r w:rsidRPr="00367D2E">
        <w:rPr>
          <w:rFonts w:ascii="Times New Roman" w:eastAsia="Times New Roman" w:hAnsi="Times New Roman" w:cs="Times New Roman"/>
          <w:color w:val="auto"/>
          <w:lang w:eastAsia="en-US"/>
        </w:rPr>
        <w:t>Срок действия договора аренды:</w:t>
      </w:r>
      <w:r w:rsidRPr="00367D2E">
        <w:rPr>
          <w:rFonts w:ascii="Times New Roman" w:eastAsia="Times New Roman" w:hAnsi="Times New Roman" w:cs="Times New Roman"/>
          <w:b/>
          <w:bCs/>
          <w:color w:val="auto"/>
          <w:shd w:val="clear" w:color="auto" w:fill="FFFFFF"/>
          <w:lang w:eastAsia="en-US"/>
        </w:rPr>
        <w:t xml:space="preserve"> 20 (двадцать) лет.</w:t>
      </w:r>
    </w:p>
    <w:p w:rsidR="00770D86" w:rsidRPr="00367D2E" w:rsidRDefault="00770D86" w:rsidP="00770D86">
      <w:pPr>
        <w:spacing w:line="322" w:lineRule="exact"/>
        <w:ind w:left="20" w:right="20" w:firstLine="700"/>
        <w:jc w:val="center"/>
        <w:rPr>
          <w:rFonts w:ascii="Times New Roman" w:eastAsia="Times New Roman" w:hAnsi="Times New Roman" w:cs="Times New Roman"/>
          <w:b/>
          <w:color w:val="auto"/>
          <w:lang w:eastAsia="en-US"/>
        </w:rPr>
      </w:pPr>
    </w:p>
    <w:p w:rsidR="00770D86" w:rsidRPr="00367D2E" w:rsidRDefault="00770D86" w:rsidP="00770D86">
      <w:pPr>
        <w:spacing w:after="296"/>
        <w:ind w:left="2360"/>
        <w:rPr>
          <w:rFonts w:ascii="Times New Roman" w:eastAsia="Times New Roman" w:hAnsi="Times New Roman" w:cs="Times New Roman"/>
          <w:b/>
          <w:color w:val="auto"/>
          <w:lang w:eastAsia="en-US"/>
        </w:rPr>
      </w:pPr>
      <w:r w:rsidRPr="00367D2E">
        <w:rPr>
          <w:rFonts w:ascii="Times New Roman" w:eastAsia="Times New Roman" w:hAnsi="Times New Roman" w:cs="Times New Roman"/>
          <w:b/>
          <w:color w:val="auto"/>
          <w:lang w:eastAsia="en-US"/>
        </w:rPr>
        <w:t>ПОРЯДОК ПРОВЕДЕНИЯ АУКЦИОНА</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Форма торгов и подачи предложений о цене:</w:t>
      </w:r>
      <w:r w:rsidRPr="00367D2E">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bCs/>
          <w:sz w:val="27"/>
          <w:szCs w:val="27"/>
          <w:shd w:val="clear" w:color="auto" w:fill="FFFFFF"/>
        </w:rPr>
        <w:t>Организатор аукциона, уполномоченный орган:</w:t>
      </w:r>
      <w:r w:rsidRPr="00367D2E">
        <w:rPr>
          <w:rFonts w:ascii="Times New Roman" w:hAnsi="Times New Roman" w:cs="Times New Roman"/>
        </w:rPr>
        <w:t xml:space="preserve"> Администрация Большегривского городского поселения Нововаршавского муниципального района Омской области.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Порядок проведения аукциона в электронной форме</w:t>
      </w:r>
      <w:r w:rsidRPr="00367D2E">
        <w:rPr>
          <w:rFonts w:ascii="Times New Roman" w:hAnsi="Times New Roman" w:cs="Times New Roman"/>
        </w:rPr>
        <w:t xml:space="preserve">:  </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70D86" w:rsidRDefault="00770D86" w:rsidP="00770D86">
      <w:pPr>
        <w:ind w:firstLine="567"/>
        <w:jc w:val="both"/>
        <w:rPr>
          <w:rFonts w:ascii="Times New Roman" w:hAnsi="Times New Roman" w:cs="Times New Roman"/>
        </w:rPr>
      </w:pP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ind w:firstLine="567"/>
        <w:jc w:val="both"/>
        <w:rPr>
          <w:rFonts w:ascii="Times New Roman" w:hAnsi="Times New Roman" w:cs="Times New Roman"/>
        </w:rPr>
      </w:pP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Аукцион в электронной форме признается несостоявшимся в случаях, если: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по окончании срока подачи Заявок была подана только одна Заявка;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по окончании срока подачи Заявок не подано ни одной Заявки;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Перечень документов, предоставляемых для ознакомления:</w:t>
      </w:r>
    </w:p>
    <w:p w:rsidR="00770D86" w:rsidRPr="00367D2E" w:rsidRDefault="00770D86" w:rsidP="00770D86">
      <w:pPr>
        <w:tabs>
          <w:tab w:val="left" w:pos="1843"/>
        </w:tabs>
        <w:ind w:firstLine="567"/>
        <w:jc w:val="both"/>
        <w:rPr>
          <w:rFonts w:ascii="Times New Roman" w:hAnsi="Times New Roman" w:cs="Times New Roman"/>
        </w:rPr>
      </w:pPr>
      <w:r w:rsidRPr="00367D2E">
        <w:rPr>
          <w:rFonts w:ascii="Times New Roman" w:hAnsi="Times New Roman" w:cs="Times New Roman"/>
        </w:rPr>
        <w:t xml:space="preserve">- выписка из ЕГРН на земельный участок. </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Ознакомление с аукционной документацией</w:t>
      </w:r>
      <w:r w:rsidRPr="00367D2E">
        <w:rPr>
          <w:rFonts w:ascii="Times New Roman" w:hAnsi="Times New Roman" w:cs="Times New Roman"/>
        </w:rPr>
        <w:t xml:space="preserve"> возможно в период приема заявок</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на сайтах в сети «Интернет»: </w:t>
      </w:r>
      <w:hyperlink r:id="rId11"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xml:space="preserve">, </w:t>
      </w:r>
      <w:hyperlink r:id="rId12" w:history="1">
        <w:r w:rsidRPr="00367D2E">
          <w:rPr>
            <w:rFonts w:ascii="Times New Roman" w:hAnsi="Times New Roman" w:cs="Times New Roman"/>
            <w:color w:val="000080"/>
            <w:u w:val="single"/>
          </w:rPr>
          <w:t>http://torgi.gov.ru/</w:t>
        </w:r>
      </w:hyperlink>
      <w:r w:rsidRPr="00367D2E">
        <w:rPr>
          <w:rFonts w:ascii="Times New Roman" w:hAnsi="Times New Roman" w:cs="Times New Roman"/>
        </w:rPr>
        <w:t>, а также в рабочие дни понедельник – пятница с 8.30 час. до 18.00 час. (перерыв с 12:30 час. до 14.00 час.) по адресу организатора аукциона: Омская область, Нововаршавский район, р.п. Большегривское, ул. Ленина, д. 23.</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Дата, время и порядок осмотра земельного участка на местности</w:t>
      </w:r>
      <w:r w:rsidRPr="00367D2E">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770D86" w:rsidRPr="00367D2E" w:rsidRDefault="00770D86" w:rsidP="00770D86">
      <w:pPr>
        <w:ind w:right="-144" w:firstLine="567"/>
        <w:jc w:val="both"/>
        <w:rPr>
          <w:rFonts w:ascii="Times New Roman" w:hAnsi="Times New Roman" w:cs="Times New Roman"/>
          <w:b/>
          <w:highlight w:val="yellow"/>
          <w:u w:val="single"/>
        </w:rPr>
      </w:pPr>
      <w:r w:rsidRPr="00367D2E">
        <w:rPr>
          <w:rFonts w:ascii="Times New Roman" w:hAnsi="Times New Roman" w:cs="Times New Roman"/>
          <w:b/>
        </w:rPr>
        <w:t>Срок внесения задатка:</w:t>
      </w:r>
      <w:r w:rsidRPr="00367D2E">
        <w:rPr>
          <w:rFonts w:ascii="Times New Roman" w:hAnsi="Times New Roman" w:cs="Times New Roman"/>
        </w:rPr>
        <w:t xml:space="preserve"> задаток вносится претендентом по реквизитам, указанным на официальном сайте: </w:t>
      </w:r>
      <w:hyperlink r:id="rId13"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xml:space="preserve"> с момента опубликования извещения на</w:t>
      </w:r>
      <w:r w:rsidRPr="00367D2E">
        <w:rPr>
          <w:rFonts w:ascii="Times New Roman" w:hAnsi="Times New Roman" w:cs="Times New Roman"/>
          <w:bCs/>
        </w:rPr>
        <w:t xml:space="preserve"> дату рассмотрения заявок на участие в аукционе, т.е. не позднее </w:t>
      </w:r>
      <w:r w:rsidRPr="00367D2E">
        <w:rPr>
          <w:rFonts w:ascii="Times New Roman" w:hAnsi="Times New Roman" w:cs="Times New Roman"/>
          <w:b/>
          <w:bCs/>
          <w:u w:val="single"/>
        </w:rPr>
        <w:t>24 июля 2024г.</w:t>
      </w:r>
      <w:r w:rsidRPr="00367D2E">
        <w:rPr>
          <w:rFonts w:ascii="Times New Roman" w:hAnsi="Times New Roman" w:cs="Times New Roman"/>
          <w:b/>
          <w:u w:val="single"/>
        </w:rPr>
        <w:t xml:space="preserve"> </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Задаток возвращается</w:t>
      </w:r>
      <w:r w:rsidRPr="00367D2E">
        <w:rPr>
          <w:rFonts w:ascii="Times New Roman" w:hAnsi="Times New Roman" w:cs="Times New Roman"/>
        </w:rPr>
        <w:t>:</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 в течение 3 рабочих дней со дня подведения итогов аукциона, если претендент:</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а) отзывает свою заявку позднее даты окончания приема заявок;</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б) не признан победителем аукциона;</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в) аукцион признан несостоявшимся.</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770D86" w:rsidRPr="00367D2E" w:rsidRDefault="00770D86" w:rsidP="00770D86">
      <w:pPr>
        <w:ind w:firstLine="567"/>
        <w:jc w:val="both"/>
        <w:rPr>
          <w:rFonts w:ascii="Times New Roman" w:hAnsi="Times New Roman" w:cs="Times New Roman"/>
          <w:color w:val="auto"/>
        </w:rPr>
      </w:pPr>
      <w:r w:rsidRPr="00367D2E">
        <w:rPr>
          <w:rFonts w:ascii="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770D86"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ind w:firstLine="567"/>
        <w:jc w:val="both"/>
        <w:rPr>
          <w:rFonts w:ascii="Times New Roman" w:hAnsi="Times New Roman" w:cs="Times New Roman"/>
        </w:rPr>
      </w:pP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Порядок приема заявок на участие в открытом аукционе в электронной форме:</w:t>
      </w:r>
      <w:r w:rsidRPr="00367D2E">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через оператора электронной площадки, в соответствии с регламентом электронной площадки.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 xml:space="preserve">Порядок отзыва заявки на участие в аукционе: </w:t>
      </w:r>
      <w:r w:rsidRPr="00367D2E">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367D2E">
        <w:rPr>
          <w:rFonts w:ascii="Times New Roman" w:hAnsi="Times New Roman" w:cs="Times New Roman"/>
          <w:bCs/>
        </w:rPr>
        <w:t xml:space="preserve"> путем направления уведомления об отзыве заявки на электронную площадку</w:t>
      </w:r>
      <w:r w:rsidRPr="00367D2E">
        <w:rPr>
          <w:rFonts w:ascii="Times New Roman" w:hAnsi="Times New Roman" w:cs="Times New Roman"/>
        </w:rPr>
        <w:t xml:space="preserve">. </w:t>
      </w:r>
      <w:r w:rsidRPr="00367D2E">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Дата и время начала приема заявок</w:t>
      </w:r>
      <w:r w:rsidRPr="00367D2E">
        <w:rPr>
          <w:rFonts w:ascii="Times New Roman" w:hAnsi="Times New Roman" w:cs="Times New Roman"/>
        </w:rPr>
        <w:t xml:space="preserve">: </w:t>
      </w:r>
      <w:r w:rsidRPr="00367D2E">
        <w:rPr>
          <w:rFonts w:ascii="Times New Roman" w:hAnsi="Times New Roman" w:cs="Times New Roman"/>
          <w:u w:val="single"/>
        </w:rPr>
        <w:t>28 июня</w:t>
      </w:r>
      <w:r w:rsidRPr="00367D2E">
        <w:rPr>
          <w:rFonts w:ascii="Times New Roman" w:hAnsi="Times New Roman" w:cs="Times New Roman"/>
          <w:u w:val="single"/>
          <w:shd w:val="clear" w:color="auto" w:fill="FFFFFF"/>
        </w:rPr>
        <w:t xml:space="preserve"> 2024 года с 7.00 часов (время московское)</w:t>
      </w:r>
      <w:r w:rsidRPr="00367D2E">
        <w:rPr>
          <w:rFonts w:ascii="Times New Roman" w:hAnsi="Times New Roman" w:cs="Times New Roman"/>
          <w:b/>
          <w:shd w:val="clear" w:color="auto" w:fill="FFFFFF"/>
        </w:rPr>
        <w:t>.</w:t>
      </w:r>
      <w:r w:rsidRPr="00367D2E">
        <w:rPr>
          <w:rFonts w:ascii="Times New Roman" w:hAnsi="Times New Roman" w:cs="Times New Roman"/>
          <w:b/>
        </w:rPr>
        <w:t xml:space="preserve"> Дата и время окончания приема заявок: </w:t>
      </w:r>
      <w:r w:rsidRPr="00367D2E">
        <w:rPr>
          <w:rFonts w:ascii="Times New Roman" w:hAnsi="Times New Roman" w:cs="Times New Roman"/>
          <w:u w:val="single"/>
        </w:rPr>
        <w:t>24 июля 2024 года до 14.00 часов (время московское).</w:t>
      </w:r>
    </w:p>
    <w:p w:rsidR="00770D86" w:rsidRPr="00367D2E" w:rsidRDefault="00770D86" w:rsidP="00770D86">
      <w:pPr>
        <w:tabs>
          <w:tab w:val="num" w:pos="0"/>
        </w:tabs>
        <w:ind w:firstLine="567"/>
        <w:contextualSpacing/>
        <w:jc w:val="both"/>
        <w:rPr>
          <w:rFonts w:ascii="Times New Roman" w:hAnsi="Times New Roman" w:cs="Times New Roman"/>
          <w:b/>
          <w:bCs/>
        </w:rPr>
      </w:pPr>
      <w:r w:rsidRPr="00367D2E">
        <w:rPr>
          <w:rFonts w:ascii="Times New Roman" w:hAnsi="Times New Roman" w:cs="Times New Roman"/>
          <w:b/>
          <w:bCs/>
        </w:rPr>
        <w:t>Порядок подачи заявок:</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w:t>
      </w:r>
    </w:p>
    <w:p w:rsidR="00770D86" w:rsidRPr="00367D2E" w:rsidRDefault="00770D86" w:rsidP="00770D86">
      <w:pPr>
        <w:tabs>
          <w:tab w:val="num" w:pos="0"/>
        </w:tabs>
        <w:ind w:firstLine="567"/>
        <w:contextualSpacing/>
        <w:jc w:val="both"/>
        <w:rPr>
          <w:rFonts w:ascii="Times New Roman" w:hAnsi="Times New Roman" w:cs="Times New Roman"/>
          <w:bCs/>
        </w:rPr>
      </w:pPr>
      <w:r w:rsidRPr="00367D2E">
        <w:rPr>
          <w:rFonts w:ascii="Times New Roman" w:hAnsi="Times New Roman" w:cs="Times New Roman"/>
          <w:b/>
          <w:bCs/>
        </w:rPr>
        <w:t>Заявка подается путем заполнения ее электронной формы</w:t>
      </w:r>
      <w:r w:rsidRPr="00367D2E">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Одно лицо имеет право подать только одну заявку. </w:t>
      </w:r>
    </w:p>
    <w:p w:rsidR="00770D86" w:rsidRPr="00367D2E" w:rsidRDefault="00770D86" w:rsidP="00770D86">
      <w:pPr>
        <w:ind w:firstLine="567"/>
        <w:jc w:val="both"/>
        <w:rPr>
          <w:rFonts w:ascii="Times New Roman" w:eastAsia="Calibri" w:hAnsi="Times New Roman" w:cs="Times New Roman"/>
        </w:rPr>
      </w:pPr>
      <w:r w:rsidRPr="00367D2E">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Заявка должна содержать следующие сведения:</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770D86" w:rsidRDefault="00770D86" w:rsidP="00770D86">
      <w:pPr>
        <w:ind w:firstLine="567"/>
        <w:jc w:val="both"/>
        <w:rPr>
          <w:rFonts w:ascii="Times New Roman" w:hAnsi="Times New Roman" w:cs="Times New Roman"/>
        </w:rPr>
      </w:pPr>
      <w:r w:rsidRPr="00367D2E">
        <w:rPr>
          <w:rFonts w:ascii="Times New Roman" w:hAnsi="Times New Roman" w:cs="Times New Roman"/>
        </w:rPr>
        <w:t xml:space="preserve">-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ind w:firstLine="567"/>
        <w:jc w:val="both"/>
        <w:rPr>
          <w:rFonts w:ascii="Times New Roman" w:hAnsi="Times New Roman" w:cs="Times New Roman"/>
        </w:rPr>
      </w:pP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 xml:space="preserve">Перечень документов, представляемых для участия в аукционе: </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770D86" w:rsidRPr="00367D2E" w:rsidRDefault="00770D86" w:rsidP="00770D86">
      <w:pPr>
        <w:ind w:firstLine="567"/>
        <w:jc w:val="both"/>
        <w:rPr>
          <w:rFonts w:ascii="Times New Roman" w:hAnsi="Times New Roman" w:cs="Times New Roman"/>
          <w:b/>
          <w:bCs/>
        </w:rPr>
      </w:pPr>
      <w:r w:rsidRPr="00367D2E">
        <w:rPr>
          <w:rFonts w:ascii="Times New Roman" w:hAnsi="Times New Roman" w:cs="Times New Roman"/>
          <w:b/>
          <w:bCs/>
        </w:rPr>
        <w:t>Заявитель не допускается к участию в аукционе в следующих случаях:</w:t>
      </w:r>
    </w:p>
    <w:p w:rsidR="00770D86" w:rsidRPr="00367D2E" w:rsidRDefault="00770D86" w:rsidP="00770D86">
      <w:pPr>
        <w:ind w:firstLine="567"/>
        <w:jc w:val="both"/>
        <w:rPr>
          <w:rFonts w:ascii="Times New Roman" w:hAnsi="Times New Roman" w:cs="Times New Roman"/>
          <w:bCs/>
        </w:rPr>
      </w:pPr>
      <w:r w:rsidRPr="00367D2E">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770D86" w:rsidRPr="00367D2E" w:rsidRDefault="00770D86" w:rsidP="00770D86">
      <w:pPr>
        <w:ind w:firstLine="567"/>
        <w:jc w:val="both"/>
        <w:rPr>
          <w:rFonts w:ascii="Times New Roman" w:hAnsi="Times New Roman" w:cs="Times New Roman"/>
          <w:bCs/>
        </w:rPr>
      </w:pPr>
      <w:r w:rsidRPr="00367D2E">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770D86" w:rsidRPr="00367D2E" w:rsidRDefault="00770D86" w:rsidP="00770D86">
      <w:pPr>
        <w:ind w:firstLine="567"/>
        <w:jc w:val="both"/>
        <w:rPr>
          <w:rFonts w:ascii="Times New Roman" w:hAnsi="Times New Roman" w:cs="Times New Roman"/>
          <w:bCs/>
        </w:rPr>
      </w:pPr>
      <w:r w:rsidRPr="00367D2E">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770D86" w:rsidRPr="00367D2E" w:rsidRDefault="00770D86" w:rsidP="00770D86">
      <w:pPr>
        <w:ind w:firstLine="567"/>
        <w:jc w:val="both"/>
        <w:rPr>
          <w:rFonts w:ascii="Times New Roman" w:hAnsi="Times New Roman" w:cs="Times New Roman"/>
          <w:bCs/>
        </w:rPr>
      </w:pPr>
      <w:r w:rsidRPr="00367D2E">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 xml:space="preserve">Рассмотрение Заявок </w:t>
      </w:r>
    </w:p>
    <w:p w:rsidR="00770D86" w:rsidRDefault="00770D86" w:rsidP="00770D86">
      <w:pPr>
        <w:ind w:firstLine="567"/>
        <w:jc w:val="both"/>
        <w:rPr>
          <w:rFonts w:ascii="Times New Roman" w:hAnsi="Times New Roman" w:cs="Times New Roman"/>
        </w:rPr>
      </w:pP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ind w:firstLine="567"/>
        <w:jc w:val="both"/>
        <w:rPr>
          <w:rFonts w:ascii="Times New Roman" w:hAnsi="Times New Roman" w:cs="Times New Roman"/>
        </w:rPr>
      </w:pP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67D2E">
          <w:rPr>
            <w:rFonts w:ascii="Times New Roman" w:hAnsi="Times New Roman" w:cs="Times New Roman"/>
            <w:color w:val="000080"/>
            <w:u w:val="single"/>
          </w:rPr>
          <w:t>https://www.rts-tender.ru/</w:t>
        </w:r>
      </w:hyperlink>
      <w:r w:rsidRPr="00367D2E">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770D86" w:rsidRPr="00367D2E" w:rsidRDefault="00770D86" w:rsidP="00770D86">
      <w:pPr>
        <w:ind w:firstLine="567"/>
        <w:contextualSpacing/>
        <w:jc w:val="both"/>
        <w:rPr>
          <w:rFonts w:ascii="Times New Roman" w:hAnsi="Times New Roman" w:cs="Times New Roman"/>
          <w:b/>
        </w:rPr>
      </w:pPr>
      <w:r w:rsidRPr="00367D2E">
        <w:rPr>
          <w:rFonts w:ascii="Times New Roman" w:hAnsi="Times New Roman" w:cs="Times New Roman"/>
          <w:b/>
        </w:rPr>
        <w:t>Итоги аукциона подводятся:</w:t>
      </w:r>
      <w:r w:rsidRPr="00367D2E">
        <w:rPr>
          <w:rFonts w:ascii="Times New Roman" w:hAnsi="Times New Roman" w:cs="Times New Roman"/>
        </w:rPr>
        <w:t xml:space="preserve"> </w:t>
      </w:r>
      <w:r w:rsidRPr="00367D2E">
        <w:rPr>
          <w:rFonts w:ascii="Times New Roman" w:hAnsi="Times New Roman" w:cs="Times New Roman"/>
          <w:b/>
        </w:rPr>
        <w:t>после проведения аукциона.</w:t>
      </w:r>
    </w:p>
    <w:p w:rsidR="00770D86" w:rsidRPr="00367D2E" w:rsidRDefault="00770D86" w:rsidP="00770D86">
      <w:pPr>
        <w:ind w:firstLine="567"/>
        <w:jc w:val="both"/>
        <w:rPr>
          <w:rFonts w:ascii="Times New Roman" w:hAnsi="Times New Roman" w:cs="Times New Roman"/>
          <w:b/>
        </w:rPr>
      </w:pPr>
      <w:r w:rsidRPr="00367D2E">
        <w:rPr>
          <w:rFonts w:ascii="Times New Roman" w:hAnsi="Times New Roman" w:cs="Times New Roman"/>
          <w:b/>
        </w:rPr>
        <w:t>Срок подведения итогов аукциона:</w:t>
      </w:r>
    </w:p>
    <w:p w:rsidR="00770D86" w:rsidRPr="00367D2E" w:rsidRDefault="00770D86" w:rsidP="00770D86">
      <w:pPr>
        <w:ind w:firstLine="567"/>
        <w:jc w:val="both"/>
        <w:rPr>
          <w:rFonts w:ascii="Times New Roman" w:hAnsi="Times New Roman" w:cs="Times New Roman"/>
          <w:bCs/>
        </w:rPr>
      </w:pPr>
      <w:r w:rsidRPr="00367D2E">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367D2E">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b/>
        </w:rPr>
        <w:t xml:space="preserve">Порядок определения победителей: </w:t>
      </w:r>
      <w:r w:rsidRPr="00367D2E">
        <w:rPr>
          <w:rFonts w:ascii="Times New Roman" w:hAnsi="Times New Roman" w:cs="Times New Roman"/>
        </w:rPr>
        <w:t>победителем аукциона признается участник, предложивший наиболее высокую цену.</w:t>
      </w:r>
    </w:p>
    <w:p w:rsidR="00770D86" w:rsidRDefault="00770D86" w:rsidP="00770D86">
      <w:pPr>
        <w:ind w:firstLine="567"/>
        <w:jc w:val="both"/>
        <w:rPr>
          <w:rFonts w:ascii="Times New Roman" w:hAnsi="Times New Roman" w:cs="Times New Roman"/>
        </w:rPr>
      </w:pPr>
      <w:r w:rsidRPr="00367D2E">
        <w:rPr>
          <w:rFonts w:ascii="Times New Roman" w:hAnsi="Times New Roman" w:cs="Times New Roman"/>
          <w:b/>
        </w:rPr>
        <w:t>Срок заключения договора аренды</w:t>
      </w:r>
      <w:r w:rsidRPr="00367D2E">
        <w:rPr>
          <w:rFonts w:ascii="Times New Roman" w:hAnsi="Times New Roman" w:cs="Times New Roma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770D86">
      <w:pPr>
        <w:ind w:firstLine="567"/>
        <w:jc w:val="both"/>
        <w:rPr>
          <w:rFonts w:ascii="Times New Roman" w:hAnsi="Times New Roman" w:cs="Times New Roman"/>
        </w:rPr>
      </w:pP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70D86" w:rsidRPr="00367D2E" w:rsidRDefault="00770D86" w:rsidP="00770D86">
      <w:pPr>
        <w:ind w:firstLine="567"/>
        <w:jc w:val="both"/>
        <w:rPr>
          <w:rFonts w:ascii="Times New Roman" w:hAnsi="Times New Roman" w:cs="Times New Roman"/>
        </w:rPr>
      </w:pPr>
      <w:r w:rsidRPr="00367D2E">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770D86" w:rsidRPr="00303D25" w:rsidRDefault="00770D86" w:rsidP="00770D86">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770D86" w:rsidRDefault="00770D86" w:rsidP="00F058E7">
      <w:pPr>
        <w:jc w:val="right"/>
        <w:rPr>
          <w:rFonts w:ascii="Times New Roman" w:eastAsia="Times New Roman" w:hAnsi="Times New Roman" w:cs="Times New Roman"/>
          <w:color w:val="auto"/>
          <w:szCs w:val="20"/>
        </w:rPr>
      </w:pPr>
      <w:bookmarkStart w:id="0" w:name="sub_10109"/>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Pr="00E70442" w:rsidRDefault="00F058E7" w:rsidP="00F058E7">
      <w:pPr>
        <w:jc w:val="center"/>
        <w:rPr>
          <w:rFonts w:ascii="Times New Roman" w:hAnsi="Times New Roman" w:cs="Times New Roman"/>
          <w:b/>
          <w:sz w:val="20"/>
          <w:szCs w:val="20"/>
        </w:rPr>
      </w:pPr>
    </w:p>
    <w:p w:rsidR="00F058E7" w:rsidRDefault="00F058E7" w:rsidP="00F058E7">
      <w:pPr>
        <w:jc w:val="center"/>
        <w:rPr>
          <w:rFonts w:ascii="Times New Roman" w:hAnsi="Times New Roman" w:cs="Times New Roman"/>
          <w:b/>
        </w:rPr>
      </w:pPr>
    </w:p>
    <w:p w:rsidR="00F058E7" w:rsidRDefault="00F058E7" w:rsidP="00F058E7">
      <w:pPr>
        <w:jc w:val="center"/>
        <w:rPr>
          <w:rFonts w:ascii="Times New Roman" w:hAnsi="Times New Roman" w:cs="Times New Roman"/>
          <w:b/>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F058E7" w:rsidRPr="00502F69" w:rsidRDefault="00F058E7" w:rsidP="00F058E7">
      <w:pPr>
        <w:pStyle w:val="ConsPlusTitle"/>
        <w:widowControl/>
        <w:jc w:val="center"/>
        <w:rPr>
          <w:rFonts w:ascii="Times New Roman" w:hAnsi="Times New Roman" w:cs="Times New Roman"/>
          <w:b w:val="0"/>
          <w:sz w:val="22"/>
          <w:szCs w:val="22"/>
        </w:rPr>
      </w:pPr>
    </w:p>
    <w:p w:rsidR="00F058E7" w:rsidRPr="001D1EA0" w:rsidRDefault="00F058E7" w:rsidP="00F058E7">
      <w:pPr>
        <w:pStyle w:val="ConsPlusTitle"/>
        <w:widowControl/>
        <w:jc w:val="center"/>
        <w:rPr>
          <w:rFonts w:ascii="Times New Roman" w:hAnsi="Times New Roman" w:cs="Times New Roman"/>
          <w:b w:val="0"/>
          <w:sz w:val="22"/>
          <w:szCs w:val="22"/>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Идентификационный номер налогоплательщика:________________________________</w:t>
      </w:r>
      <w:r>
        <w:rPr>
          <w:rFonts w:ascii="Times New Roman" w:hAnsi="Times New Roman" w:cs="Times New Roman"/>
        </w:rPr>
        <w:t>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770D86" w:rsidRDefault="00770D86" w:rsidP="00F058E7">
      <w:pPr>
        <w:pStyle w:val="ConsNonformat"/>
        <w:widowControl/>
        <w:ind w:right="0"/>
        <w:jc w:val="both"/>
        <w:rPr>
          <w:rFonts w:ascii="Times New Roman" w:hAnsi="Times New Roman" w:cs="Times New Roman"/>
          <w:sz w:val="24"/>
          <w:szCs w:val="24"/>
        </w:rPr>
      </w:pP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F058E7">
      <w:pPr>
        <w:pStyle w:val="ConsNonformat"/>
        <w:widowControl/>
        <w:ind w:right="0"/>
        <w:jc w:val="both"/>
        <w:rPr>
          <w:rFonts w:ascii="Times New Roman" w:hAnsi="Times New Roman" w:cs="Times New Roman"/>
          <w:sz w:val="24"/>
          <w:szCs w:val="24"/>
        </w:rPr>
      </w:pPr>
    </w:p>
    <w:p w:rsidR="00F058E7"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___________________________         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F058E7"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F058E7"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F058E7" w:rsidRPr="006045D6" w:rsidRDefault="00F058E7" w:rsidP="00F058E7">
      <w:pPr>
        <w:pStyle w:val="ConsNormal"/>
        <w:ind w:right="0" w:firstLine="540"/>
        <w:jc w:val="right"/>
        <w:rPr>
          <w:rFonts w:ascii="Times New Roman" w:hAnsi="Times New Roman"/>
          <w:sz w:val="24"/>
          <w:szCs w:val="24"/>
        </w:rPr>
      </w:pPr>
    </w:p>
    <w:p w:rsidR="00F46F6A" w:rsidRDefault="00F46F6A" w:rsidP="00F058E7">
      <w:pPr>
        <w:jc w:val="right"/>
        <w:rPr>
          <w:rFonts w:ascii="Times New Roman" w:hAnsi="Times New Roman" w:cs="Times New Roman"/>
          <w:b/>
          <w:sz w:val="20"/>
          <w:szCs w:val="20"/>
        </w:rPr>
      </w:pP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F058E7" w:rsidRPr="00E70442" w:rsidRDefault="00F058E7" w:rsidP="00F058E7">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F058E7" w:rsidRDefault="00F058E7" w:rsidP="00F058E7">
      <w:pPr>
        <w:pStyle w:val="ConsNormal"/>
        <w:ind w:right="0" w:firstLine="540"/>
        <w:jc w:val="right"/>
        <w:rPr>
          <w:rFonts w:ascii="Times New Roman" w:hAnsi="Times New Roman"/>
          <w:sz w:val="24"/>
          <w:szCs w:val="24"/>
        </w:rPr>
      </w:pPr>
    </w:p>
    <w:p w:rsidR="00F058E7" w:rsidRPr="00502F69" w:rsidRDefault="00F058E7" w:rsidP="00F058E7">
      <w:pPr>
        <w:jc w:val="center"/>
        <w:rPr>
          <w:rFonts w:ascii="Times New Roman" w:hAnsi="Times New Roman" w:cs="Times New Roman"/>
          <w:b/>
        </w:rPr>
      </w:pPr>
      <w:r w:rsidRPr="00502F69">
        <w:rPr>
          <w:rFonts w:ascii="Times New Roman" w:hAnsi="Times New Roman" w:cs="Times New Roman"/>
          <w:b/>
        </w:rPr>
        <w:t>ЗАЯВКА</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F058E7" w:rsidRPr="00502F69" w:rsidRDefault="00F058E7" w:rsidP="00F058E7">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F058E7" w:rsidRPr="006045D6" w:rsidRDefault="00F058E7" w:rsidP="00F058E7">
      <w:pPr>
        <w:pStyle w:val="ConsPlusTitle"/>
        <w:widowControl/>
        <w:jc w:val="center"/>
        <w:rPr>
          <w:rFonts w:ascii="Times New Roman" w:hAnsi="Times New Roman" w:cs="Times New Roman"/>
          <w:b w:val="0"/>
          <w:sz w:val="24"/>
          <w:szCs w:val="24"/>
        </w:rPr>
      </w:pPr>
    </w:p>
    <w:p w:rsidR="00F058E7" w:rsidRPr="006045D6" w:rsidRDefault="00F058E7" w:rsidP="00F058E7">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  2. Фамилия, имя, отчество представителя  физического лица: 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F058E7" w:rsidRPr="006045D6" w:rsidRDefault="00F058E7" w:rsidP="00F058E7">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__________________________огда выдан _____________________ ,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F058E7" w:rsidRDefault="00F058E7" w:rsidP="00F058E7">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F058E7" w:rsidRPr="006045D6" w:rsidRDefault="00F058E7" w:rsidP="00F058E7">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770D86" w:rsidRDefault="00770D86" w:rsidP="00770D86">
      <w:pPr>
        <w:shd w:val="clear" w:color="auto" w:fill="F3F3F3"/>
        <w:rPr>
          <w:rFonts w:ascii="Times New Roman" w:hAnsi="Times New Roman" w:cs="Times New Roman"/>
          <w:sz w:val="28"/>
          <w:szCs w:val="28"/>
        </w:rPr>
      </w:pP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F058E7" w:rsidRPr="006045D6" w:rsidRDefault="00F058E7" w:rsidP="00F058E7">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F058E7" w:rsidRPr="006045D6" w:rsidRDefault="00F058E7" w:rsidP="00F058E7">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F058E7" w:rsidRPr="006045D6" w:rsidRDefault="00F058E7" w:rsidP="00F058E7">
      <w:pPr>
        <w:pStyle w:val="ConsNonformat"/>
        <w:widowControl/>
        <w:ind w:right="0"/>
        <w:rPr>
          <w:rFonts w:ascii="Times New Roman" w:hAnsi="Times New Roman" w:cs="Times New Roman"/>
          <w:sz w:val="24"/>
          <w:szCs w:val="24"/>
        </w:rPr>
      </w:pPr>
    </w:p>
    <w:p w:rsidR="00F058E7" w:rsidRPr="006045D6" w:rsidRDefault="00F058E7" w:rsidP="00F058E7">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F058E7" w:rsidRPr="006045D6" w:rsidRDefault="00F058E7" w:rsidP="00F058E7">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F058E7"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p>
    <w:p w:rsidR="00F058E7" w:rsidRPr="006045D6" w:rsidRDefault="00F058E7" w:rsidP="00F058E7">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F058E7" w:rsidRPr="006045D6" w:rsidRDefault="00F058E7" w:rsidP="00F058E7">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48012A" w:rsidRPr="00EB2017" w:rsidRDefault="0048012A" w:rsidP="00F058E7">
      <w:pPr>
        <w:jc w:val="center"/>
        <w:rPr>
          <w:rFonts w:ascii="Times New Roman" w:hAnsi="Times New Roman"/>
          <w:sz w:val="22"/>
          <w:szCs w:val="22"/>
        </w:rPr>
      </w:pPr>
    </w:p>
    <w:p w:rsidR="00E85FD7" w:rsidRPr="00EB2017" w:rsidRDefault="00E85FD7" w:rsidP="00E85FD7">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_______________</w:t>
      </w:r>
    </w:p>
    <w:p w:rsidR="00E85FD7" w:rsidRPr="00EB2017" w:rsidRDefault="00E85FD7" w:rsidP="00E85FD7">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w:t>
      </w:r>
      <w:r>
        <w:rPr>
          <w:rFonts w:ascii="Times New Roman" w:hAnsi="Times New Roman" w:cs="Times New Roman"/>
          <w:sz w:val="24"/>
          <w:szCs w:val="24"/>
        </w:rPr>
        <w:t>____</w:t>
      </w:r>
      <w:r w:rsidRPr="00DE0356">
        <w:rPr>
          <w:rFonts w:ascii="Times New Roman" w:hAnsi="Times New Roman" w:cs="Times New Roman"/>
          <w:sz w:val="24"/>
          <w:szCs w:val="24"/>
        </w:rPr>
        <w:t xml:space="preserve">» </w:t>
      </w:r>
      <w:r>
        <w:rPr>
          <w:rFonts w:ascii="Times New Roman" w:hAnsi="Times New Roman" w:cs="Times New Roman"/>
          <w:sz w:val="24"/>
          <w:szCs w:val="24"/>
        </w:rPr>
        <w:t>________</w:t>
      </w:r>
      <w:r w:rsidRPr="00DE0356">
        <w:rPr>
          <w:rFonts w:ascii="Times New Roman" w:hAnsi="Times New Roman" w:cs="Times New Roman"/>
          <w:sz w:val="24"/>
          <w:szCs w:val="24"/>
        </w:rPr>
        <w:t xml:space="preserve"> 2024 года</w:t>
      </w:r>
    </w:p>
    <w:p w:rsidR="00E85FD7" w:rsidRPr="00EB2017" w:rsidRDefault="00E85FD7" w:rsidP="00E85FD7">
      <w:pPr>
        <w:pStyle w:val="ConsPlusNormal"/>
        <w:widowControl/>
        <w:ind w:firstLine="0"/>
        <w:rPr>
          <w:rFonts w:ascii="Times New Roman" w:hAnsi="Times New Roman" w:cs="Times New Roman"/>
          <w:sz w:val="24"/>
          <w:szCs w:val="24"/>
        </w:rPr>
      </w:pPr>
    </w:p>
    <w:p w:rsidR="00E85FD7" w:rsidRPr="00EB2017" w:rsidRDefault="00E85FD7" w:rsidP="00E85FD7">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Pr>
          <w:rFonts w:ascii="Times New Roman" w:hAnsi="Times New Roman" w:cs="Times New Roman"/>
          <w:sz w:val="24"/>
          <w:szCs w:val="24"/>
        </w:rPr>
        <w:t xml:space="preserve">и </w:t>
      </w:r>
      <w:r>
        <w:rPr>
          <w:rFonts w:ascii="Times New Roman" w:hAnsi="Times New Roman" w:cs="Times New Roman"/>
          <w:b/>
          <w:sz w:val="24"/>
          <w:szCs w:val="24"/>
        </w:rPr>
        <w:t>_____________________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__________</w:t>
      </w:r>
      <w:r w:rsidRPr="00E45229">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E45229">
        <w:rPr>
          <w:rFonts w:ascii="Times New Roman" w:hAnsi="Times New Roman" w:cs="Times New Roman"/>
          <w:sz w:val="24"/>
          <w:szCs w:val="24"/>
        </w:rPr>
        <w:t xml:space="preserve"> №</w:t>
      </w:r>
      <w:r>
        <w:rPr>
          <w:rFonts w:ascii="Times New Roman" w:hAnsi="Times New Roman" w:cs="Times New Roman"/>
          <w:sz w:val="24"/>
          <w:szCs w:val="24"/>
        </w:rPr>
        <w:t>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__________________</w:t>
      </w:r>
      <w:r w:rsidRPr="00E45229">
        <w:rPr>
          <w:rFonts w:ascii="Times New Roman" w:hAnsi="Times New Roman" w:cs="Times New Roman"/>
          <w:sz w:val="24"/>
          <w:szCs w:val="24"/>
        </w:rPr>
        <w:t xml:space="preserve">, выдан: </w:t>
      </w:r>
      <w:r>
        <w:rPr>
          <w:rFonts w:ascii="Times New Roman" w:hAnsi="Times New Roman" w:cs="Times New Roman"/>
          <w:sz w:val="24"/>
          <w:szCs w:val="24"/>
        </w:rPr>
        <w:t>_________</w:t>
      </w:r>
      <w:r w:rsidRPr="00E45229">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w:t>
      </w:r>
      <w:r w:rsidRPr="0020167D">
        <w:rPr>
          <w:rFonts w:ascii="Times New Roman" w:hAnsi="Times New Roman" w:cs="Times New Roman"/>
          <w:sz w:val="24"/>
          <w:szCs w:val="24"/>
        </w:rPr>
        <w:t xml:space="preserve">,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w:t>
      </w:r>
      <w:r>
        <w:rPr>
          <w:rFonts w:ascii="Times New Roman" w:hAnsi="Times New Roman" w:cs="Times New Roman"/>
          <w:sz w:val="24"/>
          <w:szCs w:val="24"/>
        </w:rPr>
        <w:t>______________________</w:t>
      </w:r>
      <w:r w:rsidRPr="0020167D">
        <w:rPr>
          <w:rFonts w:ascii="Times New Roman" w:hAnsi="Times New Roman" w:cs="Times New Roman"/>
          <w:sz w:val="24"/>
          <w:szCs w:val="24"/>
        </w:rPr>
        <w:t xml:space="preserve">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E85FD7" w:rsidRPr="00EB2017" w:rsidRDefault="00E85FD7" w:rsidP="00E85FD7">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770D86" w:rsidRPr="00770D86" w:rsidRDefault="00770D86" w:rsidP="00770D86">
      <w:pPr>
        <w:pStyle w:val="afd"/>
        <w:numPr>
          <w:ilvl w:val="0"/>
          <w:numId w:val="16"/>
        </w:numPr>
        <w:shd w:val="clear" w:color="auto" w:fill="F3F3F3"/>
        <w:rPr>
          <w:rFonts w:ascii="Times New Roman" w:hAnsi="Times New Roman" w:cs="Times New Roman"/>
          <w:sz w:val="28"/>
          <w:szCs w:val="28"/>
        </w:rPr>
      </w:pPr>
      <w:r w:rsidRPr="00770D86">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770D86">
        <w:rPr>
          <w:rFonts w:ascii="Times New Roman" w:hAnsi="Times New Roman" w:cs="Times New Roman"/>
          <w:sz w:val="28"/>
          <w:szCs w:val="28"/>
        </w:rPr>
        <w:t>* 27.06.2024 г.  *Нововаршавский муниципальный вестник* №</w:t>
      </w:r>
      <w:r w:rsidR="004C4F19">
        <w:rPr>
          <w:rFonts w:ascii="Times New Roman" w:hAnsi="Times New Roman" w:cs="Times New Roman"/>
          <w:sz w:val="28"/>
          <w:szCs w:val="28"/>
        </w:rPr>
        <w:t>59</w:t>
      </w:r>
      <w:r w:rsidRPr="00770D86">
        <w:rPr>
          <w:rFonts w:ascii="Times New Roman" w:hAnsi="Times New Roman" w:cs="Times New Roman"/>
          <w:sz w:val="28"/>
          <w:szCs w:val="28"/>
        </w:rPr>
        <w:t>*</w:t>
      </w:r>
    </w:p>
    <w:p w:rsidR="00770D86" w:rsidRDefault="00770D86" w:rsidP="00E85FD7">
      <w:pPr>
        <w:ind w:left="-142" w:firstLine="568"/>
        <w:jc w:val="both"/>
        <w:rPr>
          <w:rFonts w:ascii="Times New Roman" w:hAnsi="Times New Roman"/>
        </w:rPr>
      </w:pPr>
    </w:p>
    <w:p w:rsidR="00E85FD7" w:rsidRPr="00EB2017" w:rsidRDefault="00E85FD7" w:rsidP="00E85FD7">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_______ лет земельный</w:t>
      </w:r>
      <w:r w:rsidRPr="00EB2017">
        <w:rPr>
          <w:rFonts w:ascii="Times New Roman" w:hAnsi="Times New Roman"/>
        </w:rPr>
        <w:t xml:space="preserve">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E85FD7" w:rsidRPr="00EB2017" w:rsidRDefault="00E85FD7" w:rsidP="00E85FD7">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r w:rsidRPr="00714254">
        <w:rPr>
          <w:rFonts w:ascii="Times New Roman" w:hAnsi="Times New Roman" w:cs="Times New Roman"/>
          <w:sz w:val="24"/>
          <w:szCs w:val="24"/>
        </w:rPr>
        <w:t>.</w:t>
      </w:r>
    </w:p>
    <w:p w:rsidR="00E85FD7" w:rsidRPr="00EB2017" w:rsidRDefault="00E85FD7" w:rsidP="00E85FD7">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w:t>
      </w:r>
      <w:r w:rsidRPr="00EB2017">
        <w:rPr>
          <w:rFonts w:ascii="Times New Roman" w:hAnsi="Times New Roman"/>
        </w:rPr>
        <w:t>.</w:t>
      </w:r>
    </w:p>
    <w:p w:rsidR="00E85FD7" w:rsidRDefault="00E85FD7" w:rsidP="00E85FD7">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w:t>
      </w:r>
      <w:r w:rsidRPr="00DD052D">
        <w:rPr>
          <w:rStyle w:val="ae"/>
          <w:sz w:val="24"/>
          <w:szCs w:val="24"/>
        </w:rPr>
        <w:t xml:space="preserve"> </w:t>
      </w:r>
    </w:p>
    <w:p w:rsidR="00E85FD7" w:rsidRPr="00EB2017" w:rsidRDefault="00E85FD7" w:rsidP="00E85FD7">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__________________ </w:t>
      </w:r>
      <w:r w:rsidRPr="00EB2017">
        <w:rPr>
          <w:rFonts w:ascii="Times New Roman" w:hAnsi="Times New Roman"/>
        </w:rPr>
        <w:t>в год.</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E85FD7" w:rsidRPr="00EB2017" w:rsidRDefault="00E85FD7" w:rsidP="00E85FD7">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E85FD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E85FD7" w:rsidRPr="00EB201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770D86"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8) возмещать Арендодателю убытки, связанные с оплатой штрафных санкций, предъявляемых контролирующими органами Арендодателю по вине Арендатора, а также </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E85FD7">
      <w:pPr>
        <w:pStyle w:val="ConsPlusNormal"/>
        <w:widowControl/>
        <w:jc w:val="both"/>
        <w:rPr>
          <w:rFonts w:ascii="Times New Roman" w:hAnsi="Times New Roman" w:cs="Times New Roman"/>
          <w:sz w:val="24"/>
          <w:szCs w:val="24"/>
        </w:rPr>
      </w:pP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E85FD7" w:rsidRPr="00EB2017" w:rsidRDefault="00E85FD7" w:rsidP="00E85FD7">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E85FD7">
      <w:pPr>
        <w:pStyle w:val="ConsPlusNonformat"/>
        <w:widowControl/>
        <w:ind w:firstLine="720"/>
        <w:jc w:val="both"/>
        <w:rPr>
          <w:rFonts w:ascii="Times New Roman" w:hAnsi="Times New Roman" w:cs="Times New Roman"/>
          <w:sz w:val="24"/>
          <w:szCs w:val="24"/>
        </w:rPr>
      </w:pP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E85FD7" w:rsidRPr="00EB2017" w:rsidRDefault="00E85FD7" w:rsidP="00E85FD7">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E85FD7" w:rsidRPr="00EB2017" w:rsidRDefault="00E85FD7" w:rsidP="00E85FD7">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6) в одностороннем порядке путем письменного уведомления отказаться от договора аренды земельного участка в случае не внесения арендной платы более двух раз подряд по истечении установленного договором срока платежа;</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 xml:space="preserve">В случае одностороннего отказа, договор аренды земельного участка считается </w:t>
      </w:r>
      <w:r w:rsidR="00F46F6A">
        <w:rPr>
          <w:rFonts w:ascii="Times New Roman" w:hAnsi="Times New Roman"/>
        </w:rPr>
        <w:t>р</w:t>
      </w:r>
      <w:r w:rsidRPr="00EB2017">
        <w:rPr>
          <w:rFonts w:ascii="Times New Roman" w:hAnsi="Times New Roman"/>
        </w:rPr>
        <w:t>асторгнутым по истечении 1 месяца со дня направления арендодателем письменного уведомления арендатору.</w:t>
      </w:r>
    </w:p>
    <w:p w:rsidR="00E85FD7" w:rsidRPr="00EB2017" w:rsidRDefault="00E85FD7" w:rsidP="00E85FD7">
      <w:pPr>
        <w:widowControl w:val="0"/>
        <w:ind w:firstLine="720"/>
        <w:jc w:val="both"/>
        <w:rPr>
          <w:rFonts w:ascii="Times New Roman" w:hAnsi="Times New Roman"/>
        </w:rPr>
      </w:pPr>
      <w:r w:rsidRPr="00EB2017">
        <w:rPr>
          <w:rFonts w:ascii="Times New Roman" w:hAnsi="Times New Roman"/>
        </w:rPr>
        <w:t>4.2. Арендодатель обязан:</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E85FD7" w:rsidRPr="00EB2017" w:rsidRDefault="00E85FD7" w:rsidP="00E85FD7">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E85FD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E85FD7" w:rsidRPr="00EB2017" w:rsidRDefault="00E85FD7" w:rsidP="00E85FD7">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770D86" w:rsidRDefault="00E85FD7" w:rsidP="00E85FD7">
      <w:pPr>
        <w:ind w:firstLine="426"/>
        <w:jc w:val="both"/>
        <w:rPr>
          <w:rFonts w:ascii="Times New Roman" w:hAnsi="Times New Roman"/>
        </w:rPr>
      </w:pPr>
      <w:r w:rsidRPr="00EB2017">
        <w:rPr>
          <w:rFonts w:ascii="Times New Roman" w:hAnsi="Times New Roman"/>
        </w:rPr>
        <w:t xml:space="preserve">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E85FD7">
      <w:pPr>
        <w:ind w:firstLine="426"/>
        <w:jc w:val="both"/>
        <w:rPr>
          <w:rFonts w:ascii="Times New Roman" w:hAnsi="Times New Roman"/>
        </w:rPr>
      </w:pPr>
    </w:p>
    <w:p w:rsidR="00E85FD7" w:rsidRPr="00EB2017" w:rsidRDefault="00E85FD7" w:rsidP="00E85FD7">
      <w:pPr>
        <w:ind w:firstLine="426"/>
        <w:jc w:val="both"/>
        <w:rPr>
          <w:rFonts w:ascii="Times New Roman" w:hAnsi="Times New Roman"/>
        </w:rPr>
      </w:pPr>
      <w:r w:rsidRPr="00EB2017">
        <w:rPr>
          <w:rFonts w:ascii="Times New Roman" w:hAnsi="Times New Roman"/>
        </w:rPr>
        <w:t>договора, а также пеню в размере 0,1 процента от суммы годовой арендной платы за каждый день просрочки возврата Участка.</w:t>
      </w:r>
    </w:p>
    <w:p w:rsidR="00E85FD7" w:rsidRPr="00EB2017" w:rsidRDefault="00E85FD7" w:rsidP="00E85FD7">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E85FD7" w:rsidRDefault="00E85FD7" w:rsidP="00E85FD7">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E85FD7" w:rsidRPr="00EB2017" w:rsidRDefault="00E85FD7" w:rsidP="00E85FD7">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 xml:space="preserve">с </w:t>
      </w:r>
      <w:r>
        <w:rPr>
          <w:rFonts w:ascii="Times New Roman" w:hAnsi="Times New Roman"/>
        </w:rPr>
        <w:t>_____________</w:t>
      </w:r>
      <w:r w:rsidRPr="0045321E">
        <w:rPr>
          <w:rFonts w:ascii="Times New Roman" w:hAnsi="Times New Roman"/>
        </w:rPr>
        <w:t xml:space="preserve">  года по </w:t>
      </w:r>
      <w:r>
        <w:rPr>
          <w:rFonts w:ascii="Times New Roman" w:hAnsi="Times New Roman"/>
        </w:rPr>
        <w:t>__________</w:t>
      </w:r>
      <w:r w:rsidRPr="0045321E">
        <w:rPr>
          <w:rFonts w:ascii="Times New Roman" w:hAnsi="Times New Roman"/>
        </w:rPr>
        <w:t xml:space="preserve"> года.</w:t>
      </w:r>
    </w:p>
    <w:p w:rsidR="00E85FD7" w:rsidRPr="00EB2017" w:rsidRDefault="00E85FD7" w:rsidP="00E85FD7">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E85FD7" w:rsidRPr="00EB2017" w:rsidRDefault="00E85FD7" w:rsidP="00E85FD7">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E85FD7" w:rsidRPr="00EB2017" w:rsidRDefault="00E85FD7" w:rsidP="00E85FD7">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E85FD7" w:rsidRPr="00EB2017" w:rsidRDefault="00E85FD7" w:rsidP="00E85FD7">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E85FD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E85FD7" w:rsidRPr="00EB2017" w:rsidRDefault="00E85FD7" w:rsidP="00E85FD7">
      <w:pPr>
        <w:pStyle w:val="ConsPlusNormal"/>
        <w:widowControl/>
        <w:ind w:firstLine="284"/>
        <w:jc w:val="both"/>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E85FD7" w:rsidRPr="00EB2017" w:rsidRDefault="00E85FD7" w:rsidP="00E85FD7">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E85FD7">
      <w:pPr>
        <w:pStyle w:val="right"/>
        <w:spacing w:before="0" w:after="0"/>
        <w:ind w:firstLine="284"/>
        <w:jc w:val="both"/>
        <w:rPr>
          <w:rFonts w:ascii="Times New Roman" w:hAnsi="Times New Roman"/>
          <w:sz w:val="24"/>
          <w:szCs w:val="24"/>
        </w:rPr>
      </w:pPr>
    </w:p>
    <w:p w:rsidR="00E85FD7" w:rsidRPr="00EB2017" w:rsidRDefault="00E85FD7" w:rsidP="00E85FD7">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E85FD7" w:rsidRPr="00EB2017" w:rsidRDefault="00E85FD7" w:rsidP="00E85FD7">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E85FD7" w:rsidRDefault="00E85FD7" w:rsidP="00E85FD7">
      <w:pPr>
        <w:pStyle w:val="ConsPlusNormal"/>
        <w:widowControl/>
        <w:ind w:firstLine="0"/>
        <w:jc w:val="center"/>
        <w:rPr>
          <w:rFonts w:ascii="Times New Roman" w:hAnsi="Times New Roman" w:cs="Times New Roman"/>
          <w:sz w:val="24"/>
          <w:szCs w:val="24"/>
        </w:rPr>
      </w:pPr>
    </w:p>
    <w:p w:rsidR="00E85FD7" w:rsidRDefault="00E85FD7" w:rsidP="00E85FD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E85FD7" w:rsidRPr="00EB2017" w:rsidRDefault="00E85FD7" w:rsidP="00E85FD7">
      <w:pPr>
        <w:pStyle w:val="ConsPlusNormal"/>
        <w:widowControl/>
        <w:ind w:firstLine="0"/>
        <w:jc w:val="center"/>
        <w:rPr>
          <w:rFonts w:ascii="Times New Roman" w:hAnsi="Times New Roman" w:cs="Times New Roman"/>
          <w:sz w:val="24"/>
          <w:szCs w:val="24"/>
        </w:rPr>
      </w:pP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E85FD7" w:rsidRPr="00EB2017" w:rsidRDefault="00E85FD7" w:rsidP="00E85FD7">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E85FD7" w:rsidRPr="00EB2017" w:rsidRDefault="00E85FD7" w:rsidP="00E85FD7">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E85FD7" w:rsidRPr="00EB2017" w:rsidRDefault="00E85FD7" w:rsidP="00E85FD7">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E85FD7" w:rsidRPr="00EB2017" w:rsidRDefault="00E85FD7" w:rsidP="00E85FD7">
      <w:pPr>
        <w:jc w:val="both"/>
        <w:outlineLvl w:val="0"/>
        <w:rPr>
          <w:rFonts w:ascii="Times New Roman" w:hAnsi="Times New Roman"/>
          <w:bCs/>
        </w:rPr>
      </w:pPr>
      <w:r>
        <w:rPr>
          <w:rFonts w:ascii="Times New Roman" w:hAnsi="Times New Roman"/>
          <w:bCs/>
        </w:rPr>
        <w:t>ОКТМО 52641152</w:t>
      </w:r>
    </w:p>
    <w:p w:rsidR="00E85FD7" w:rsidRPr="00EB2017" w:rsidRDefault="00E85FD7" w:rsidP="00E85FD7">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АРЕНДОДАТЕЛЬ: </w:t>
            </w:r>
          </w:p>
          <w:p w:rsidR="00E85FD7" w:rsidRPr="0057162A" w:rsidRDefault="00E85FD7" w:rsidP="00E85FD7">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ИНН 5525010311 КПП 552501001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E85FD7" w:rsidRPr="0057162A" w:rsidTr="00E85FD7">
        <w:tc>
          <w:tcPr>
            <w:tcW w:w="9571" w:type="dxa"/>
          </w:tcPr>
          <w:p w:rsidR="00E85FD7" w:rsidRPr="0057162A" w:rsidRDefault="00E85FD7" w:rsidP="00E85FD7">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E85FD7" w:rsidRPr="0057162A" w:rsidTr="00E85FD7">
        <w:tc>
          <w:tcPr>
            <w:tcW w:w="9571" w:type="dxa"/>
          </w:tcPr>
          <w:p w:rsidR="00E85FD7" w:rsidRPr="0057162A" w:rsidRDefault="00E85FD7" w:rsidP="00E85FD7">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E85FD7" w:rsidRPr="0057162A" w:rsidTr="00E85FD7">
        <w:tc>
          <w:tcPr>
            <w:tcW w:w="9571" w:type="dxa"/>
          </w:tcPr>
          <w:p w:rsidR="00E85FD7" w:rsidRPr="0057162A" w:rsidRDefault="00E85FD7" w:rsidP="00E85FD7">
            <w:pPr>
              <w:rPr>
                <w:rFonts w:ascii="Times New Roman" w:hAnsi="Times New Roman"/>
              </w:rPr>
            </w:pPr>
            <w:r w:rsidRPr="0057162A">
              <w:rPr>
                <w:rFonts w:ascii="Times New Roman" w:hAnsi="Times New Roman"/>
              </w:rPr>
              <w:t>Тел. факс 8 (38152) 3-22-12</w:t>
            </w:r>
          </w:p>
        </w:tc>
      </w:tr>
    </w:tbl>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 xml:space="preserve"> </w:t>
      </w:r>
      <w:r w:rsidRPr="00021A8C">
        <w:rPr>
          <w:rFonts w:ascii="Times New Roman" w:hAnsi="Times New Roman" w:cs="Times New Roman"/>
          <w:sz w:val="24"/>
          <w:szCs w:val="24"/>
          <w:u w:val="single"/>
        </w:rPr>
        <w:t>______________________________________</w:t>
      </w:r>
    </w:p>
    <w:p w:rsidR="00E85FD7" w:rsidRPr="00EB201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E85FD7" w:rsidRPr="00EB2017" w:rsidTr="00E85FD7">
        <w:tc>
          <w:tcPr>
            <w:tcW w:w="4890" w:type="dxa"/>
          </w:tcPr>
          <w:p w:rsidR="00E85FD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E85FD7" w:rsidRPr="00EB2017" w:rsidRDefault="00E85FD7" w:rsidP="00E85FD7">
            <w:pPr>
              <w:pStyle w:val="ConsPlusNonformat"/>
              <w:widowControl/>
              <w:rPr>
                <w:rFonts w:ascii="Times New Roman" w:hAnsi="Times New Roman" w:cs="Times New Roman"/>
                <w:sz w:val="24"/>
                <w:szCs w:val="24"/>
              </w:rPr>
            </w:pPr>
          </w:p>
        </w:tc>
        <w:tc>
          <w:tcPr>
            <w:tcW w:w="4888" w:type="dxa"/>
          </w:tcPr>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E85FD7" w:rsidRPr="00EB2017" w:rsidRDefault="00E85FD7" w:rsidP="00E85FD7">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u w:val="single"/>
        </w:rPr>
        <w:t>____________-__</w:t>
      </w:r>
      <w:r w:rsidRPr="00021A8C">
        <w:rPr>
          <w:rFonts w:ascii="Times New Roman" w:hAnsi="Times New Roman" w:cs="Times New Roman"/>
          <w:sz w:val="24"/>
          <w:szCs w:val="24"/>
          <w:u w:val="single"/>
        </w:rPr>
        <w:t>._/ ___________</w:t>
      </w:r>
      <w:r w:rsidRPr="00EB2017">
        <w:rPr>
          <w:rFonts w:ascii="Times New Roman" w:hAnsi="Times New Roman" w:cs="Times New Roman"/>
          <w:sz w:val="24"/>
          <w:szCs w:val="24"/>
        </w:rPr>
        <w:t xml:space="preserve"> /</w:t>
      </w: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E85FD7" w:rsidRPr="00EB2017" w:rsidRDefault="00E85FD7" w:rsidP="00E85FD7">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right"/>
        <w:rPr>
          <w:rFonts w:ascii="Times New Roman" w:hAnsi="Times New Roman"/>
        </w:rPr>
      </w:pPr>
      <w:r w:rsidRPr="00EB2017">
        <w:rPr>
          <w:rFonts w:ascii="Times New Roman" w:hAnsi="Times New Roman"/>
        </w:rPr>
        <w:t xml:space="preserve">                            </w:t>
      </w:r>
    </w:p>
    <w:p w:rsidR="00E85FD7" w:rsidRDefault="00E85FD7" w:rsidP="00E85FD7">
      <w:pPr>
        <w:jc w:val="right"/>
        <w:rPr>
          <w:rFonts w:ascii="Times New Roman" w:hAnsi="Times New Roman"/>
        </w:rPr>
      </w:pPr>
    </w:p>
    <w:p w:rsidR="00E85FD7" w:rsidRPr="00EB2017" w:rsidRDefault="00E85FD7" w:rsidP="00E85FD7">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E85FD7" w:rsidRPr="00EB2017" w:rsidRDefault="00E85FD7" w:rsidP="00E85FD7">
      <w:pPr>
        <w:jc w:val="right"/>
        <w:rPr>
          <w:rFonts w:ascii="Times New Roman" w:hAnsi="Times New Roman"/>
          <w:bCs/>
        </w:rPr>
      </w:pPr>
      <w:r w:rsidRPr="00EB2017">
        <w:rPr>
          <w:rFonts w:ascii="Times New Roman" w:hAnsi="Times New Roman"/>
          <w:bCs/>
        </w:rPr>
        <w:t>к договору аренды земельного участка</w:t>
      </w:r>
    </w:p>
    <w:p w:rsidR="00E85FD7" w:rsidRPr="00EB2017" w:rsidRDefault="00E85FD7" w:rsidP="00E85FD7">
      <w:pPr>
        <w:jc w:val="right"/>
        <w:rPr>
          <w:rFonts w:ascii="Times New Roman" w:hAnsi="Times New Roman"/>
          <w:bCs/>
        </w:rPr>
      </w:pPr>
      <w:r w:rsidRPr="0045321E">
        <w:rPr>
          <w:rFonts w:ascii="Times New Roman" w:hAnsi="Times New Roman"/>
          <w:bCs/>
        </w:rPr>
        <w:t>от «</w:t>
      </w:r>
      <w:r>
        <w:rPr>
          <w:rFonts w:ascii="Times New Roman" w:hAnsi="Times New Roman"/>
          <w:bCs/>
        </w:rPr>
        <w:t>___</w:t>
      </w:r>
      <w:r w:rsidRPr="0045321E">
        <w:rPr>
          <w:rFonts w:ascii="Times New Roman" w:hAnsi="Times New Roman"/>
          <w:bCs/>
        </w:rPr>
        <w:t xml:space="preserve">» </w:t>
      </w:r>
      <w:r>
        <w:rPr>
          <w:rFonts w:ascii="Times New Roman" w:hAnsi="Times New Roman"/>
          <w:bCs/>
        </w:rPr>
        <w:t>______</w:t>
      </w:r>
      <w:r w:rsidRPr="0045321E">
        <w:rPr>
          <w:rFonts w:ascii="Times New Roman" w:hAnsi="Times New Roman"/>
          <w:bCs/>
        </w:rPr>
        <w:t xml:space="preserve"> 2024 года</w:t>
      </w:r>
      <w:r w:rsidRPr="00EB2017">
        <w:rPr>
          <w:rFonts w:ascii="Times New Roman" w:hAnsi="Times New Roman"/>
          <w:bCs/>
        </w:rPr>
        <w:t xml:space="preserve"> № </w:t>
      </w:r>
      <w:r>
        <w:rPr>
          <w:rFonts w:ascii="Times New Roman" w:hAnsi="Times New Roman"/>
        </w:rPr>
        <w:t>___________</w:t>
      </w:r>
    </w:p>
    <w:p w:rsidR="00E85FD7" w:rsidRPr="00EB2017" w:rsidRDefault="00E85FD7" w:rsidP="00E85FD7">
      <w:pPr>
        <w:jc w:val="center"/>
        <w:rPr>
          <w:rFonts w:ascii="Times New Roman" w:hAnsi="Times New Roman"/>
          <w:bCs/>
        </w:rPr>
      </w:pPr>
    </w:p>
    <w:p w:rsidR="00E85FD7" w:rsidRDefault="00E85FD7" w:rsidP="00E85FD7">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E85FD7" w:rsidRPr="00EB2017" w:rsidRDefault="00E85FD7" w:rsidP="00E85FD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E85FD7" w:rsidRPr="00EB2017" w:rsidRDefault="00E85FD7" w:rsidP="00E85FD7">
      <w:pPr>
        <w:jc w:val="center"/>
        <w:rPr>
          <w:rFonts w:ascii="Times New Roman" w:hAnsi="Times New Roman"/>
        </w:rPr>
      </w:pPr>
      <w:r>
        <w:rPr>
          <w:rFonts w:ascii="Times New Roman" w:hAnsi="Times New Roman"/>
        </w:rPr>
        <w:t>к договору аренды земельного участка</w:t>
      </w:r>
    </w:p>
    <w:p w:rsidR="00E85FD7" w:rsidRPr="00EB2017" w:rsidRDefault="00E85FD7" w:rsidP="00E85FD7">
      <w:pPr>
        <w:pStyle w:val="ConsPlusNonformat"/>
        <w:widowControl/>
        <w:jc w:val="center"/>
        <w:rPr>
          <w:rFonts w:ascii="Times New Roman" w:hAnsi="Times New Roman" w:cs="Times New Roman"/>
          <w:sz w:val="24"/>
          <w:szCs w:val="24"/>
        </w:rPr>
      </w:pPr>
    </w:p>
    <w:p w:rsidR="00E85FD7" w:rsidRPr="00EB2017" w:rsidRDefault="00E85FD7" w:rsidP="00E85FD7">
      <w:pPr>
        <w:rPr>
          <w:rFonts w:ascii="Times New Roman" w:hAnsi="Times New Roman"/>
          <w:bCs/>
        </w:rPr>
      </w:pPr>
    </w:p>
    <w:tbl>
      <w:tblPr>
        <w:tblW w:w="0" w:type="auto"/>
        <w:tblLook w:val="01E0" w:firstRow="1" w:lastRow="1" w:firstColumn="1" w:lastColumn="1" w:noHBand="0" w:noVBand="0"/>
      </w:tblPr>
      <w:tblGrid>
        <w:gridCol w:w="4809"/>
        <w:gridCol w:w="4762"/>
      </w:tblGrid>
      <w:tr w:rsidR="00E85FD7" w:rsidRPr="00EB2017" w:rsidTr="00E85FD7">
        <w:tc>
          <w:tcPr>
            <w:tcW w:w="4809" w:type="dxa"/>
          </w:tcPr>
          <w:p w:rsidR="00E85FD7" w:rsidRPr="00EB2017" w:rsidRDefault="00E85FD7" w:rsidP="00E85FD7">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E85FD7" w:rsidRPr="00EB2017" w:rsidRDefault="00E85FD7" w:rsidP="00E85FD7">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w:t>
            </w:r>
            <w:r>
              <w:rPr>
                <w:rFonts w:ascii="Times New Roman" w:hAnsi="Times New Roman" w:cs="Times New Roman"/>
                <w:sz w:val="24"/>
                <w:szCs w:val="24"/>
              </w:rPr>
              <w:t>___</w:t>
            </w:r>
            <w:r w:rsidRPr="0045321E">
              <w:rPr>
                <w:rFonts w:ascii="Times New Roman" w:hAnsi="Times New Roman" w:cs="Times New Roman"/>
                <w:sz w:val="24"/>
                <w:szCs w:val="24"/>
              </w:rPr>
              <w:t xml:space="preserve">» </w:t>
            </w:r>
            <w:r>
              <w:rPr>
                <w:rFonts w:ascii="Times New Roman" w:hAnsi="Times New Roman" w:cs="Times New Roman"/>
                <w:sz w:val="24"/>
                <w:szCs w:val="24"/>
              </w:rPr>
              <w:t>_______</w:t>
            </w:r>
            <w:r w:rsidRPr="0045321E">
              <w:rPr>
                <w:rFonts w:ascii="Times New Roman" w:hAnsi="Times New Roman" w:cs="Times New Roman"/>
                <w:sz w:val="24"/>
                <w:szCs w:val="24"/>
              </w:rPr>
              <w:t xml:space="preserve"> 2024 года</w:t>
            </w:r>
          </w:p>
          <w:p w:rsidR="00E85FD7" w:rsidRPr="00EB2017" w:rsidRDefault="00E85FD7" w:rsidP="00E85FD7">
            <w:pPr>
              <w:ind w:right="-55"/>
              <w:jc w:val="right"/>
              <w:rPr>
                <w:rFonts w:ascii="Times New Roman" w:hAnsi="Times New Roman"/>
              </w:rPr>
            </w:pPr>
          </w:p>
        </w:tc>
      </w:tr>
    </w:tbl>
    <w:p w:rsidR="00770D86" w:rsidRPr="00C87D08" w:rsidRDefault="00770D86" w:rsidP="00770D8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Pr>
          <w:rFonts w:ascii="Times New Roman" w:hAnsi="Times New Roman" w:cs="Times New Roman"/>
          <w:sz w:val="28"/>
          <w:szCs w:val="28"/>
        </w:rPr>
        <w:t>27.06.2024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4C4F19">
        <w:rPr>
          <w:rFonts w:ascii="Times New Roman" w:hAnsi="Times New Roman" w:cs="Times New Roman"/>
          <w:sz w:val="28"/>
          <w:szCs w:val="28"/>
        </w:rPr>
        <w:t>59</w:t>
      </w:r>
      <w:r w:rsidRPr="00C87D08">
        <w:rPr>
          <w:rFonts w:ascii="Times New Roman" w:hAnsi="Times New Roman" w:cs="Times New Roman"/>
          <w:sz w:val="28"/>
          <w:szCs w:val="28"/>
        </w:rPr>
        <w:t>*</w:t>
      </w:r>
    </w:p>
    <w:p w:rsidR="00770D86" w:rsidRDefault="00770D86" w:rsidP="00E85FD7">
      <w:pPr>
        <w:pStyle w:val="ConsPlusNonformat"/>
        <w:widowControl/>
        <w:ind w:right="-55" w:firstLine="720"/>
        <w:jc w:val="both"/>
        <w:rPr>
          <w:rFonts w:ascii="Times New Roman" w:hAnsi="Times New Roman" w:cs="Times New Roman"/>
          <w:b/>
          <w:sz w:val="24"/>
          <w:szCs w:val="24"/>
        </w:rPr>
      </w:pPr>
    </w:p>
    <w:p w:rsidR="00E85FD7" w:rsidRPr="00EB2017" w:rsidRDefault="00E85FD7" w:rsidP="00E85FD7">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D02910">
        <w:rPr>
          <w:rFonts w:ascii="Times New Roman" w:hAnsi="Times New Roman" w:cs="Times New Roman"/>
          <w:sz w:val="24"/>
          <w:szCs w:val="24"/>
        </w:rPr>
        <w:t xml:space="preserve">и </w:t>
      </w:r>
      <w:r>
        <w:rPr>
          <w:rFonts w:ascii="Times New Roman" w:hAnsi="Times New Roman" w:cs="Times New Roman"/>
          <w:b/>
          <w:sz w:val="24"/>
          <w:szCs w:val="24"/>
        </w:rPr>
        <w:t>_____________</w:t>
      </w:r>
      <w:r w:rsidRPr="00D02910">
        <w:rPr>
          <w:rFonts w:ascii="Times New Roman" w:hAnsi="Times New Roman" w:cs="Times New Roman"/>
          <w:sz w:val="24"/>
          <w:szCs w:val="24"/>
        </w:rPr>
        <w:t xml:space="preserve">, </w:t>
      </w:r>
      <w:r>
        <w:rPr>
          <w:rFonts w:ascii="Times New Roman" w:hAnsi="Times New Roman" w:cs="Times New Roman"/>
          <w:sz w:val="24"/>
          <w:szCs w:val="24"/>
        </w:rPr>
        <w:t>___________</w:t>
      </w:r>
      <w:r w:rsidRPr="00D02910">
        <w:rPr>
          <w:rFonts w:ascii="Times New Roman" w:hAnsi="Times New Roman" w:cs="Times New Roman"/>
          <w:sz w:val="24"/>
          <w:szCs w:val="24"/>
        </w:rPr>
        <w:t xml:space="preserve"> года рождения, паспорт: </w:t>
      </w:r>
      <w:r>
        <w:rPr>
          <w:rFonts w:ascii="Times New Roman" w:hAnsi="Times New Roman" w:cs="Times New Roman"/>
          <w:sz w:val="24"/>
          <w:szCs w:val="24"/>
        </w:rPr>
        <w:t>_______</w:t>
      </w:r>
      <w:r w:rsidRPr="00D02910">
        <w:rPr>
          <w:rFonts w:ascii="Times New Roman" w:hAnsi="Times New Roman" w:cs="Times New Roman"/>
          <w:sz w:val="24"/>
          <w:szCs w:val="24"/>
        </w:rPr>
        <w:t xml:space="preserve"> №</w:t>
      </w:r>
      <w:r>
        <w:rPr>
          <w:rFonts w:ascii="Times New Roman" w:hAnsi="Times New Roman" w:cs="Times New Roman"/>
          <w:sz w:val="24"/>
          <w:szCs w:val="24"/>
        </w:rPr>
        <w:t>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___________________________</w:t>
      </w:r>
      <w:r w:rsidRPr="00D02910">
        <w:rPr>
          <w:rFonts w:ascii="Times New Roman" w:hAnsi="Times New Roman" w:cs="Times New Roman"/>
          <w:sz w:val="24"/>
          <w:szCs w:val="24"/>
        </w:rPr>
        <w:t xml:space="preserve">, выдан: </w:t>
      </w:r>
      <w:r>
        <w:rPr>
          <w:rFonts w:ascii="Times New Roman" w:hAnsi="Times New Roman" w:cs="Times New Roman"/>
          <w:sz w:val="24"/>
          <w:szCs w:val="24"/>
        </w:rPr>
        <w:t>______</w:t>
      </w:r>
      <w:r w:rsidRPr="00D02910">
        <w:rPr>
          <w:rFonts w:ascii="Times New Roman" w:hAnsi="Times New Roman" w:cs="Times New Roman"/>
          <w:sz w:val="24"/>
          <w:szCs w:val="24"/>
        </w:rPr>
        <w:t xml:space="preserve">., зарегистрирован по адресу: </w:t>
      </w:r>
      <w:r>
        <w:rPr>
          <w:rFonts w:ascii="Times New Roman" w:hAnsi="Times New Roman" w:cs="Times New Roman"/>
          <w:sz w:val="24"/>
          <w:szCs w:val="24"/>
        </w:rPr>
        <w:t>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E85FD7" w:rsidRPr="00D04707" w:rsidRDefault="00E85FD7" w:rsidP="00E85FD7">
      <w:pPr>
        <w:pStyle w:val="ConsPlusNonformat"/>
        <w:widowControl/>
        <w:ind w:firstLine="720"/>
        <w:jc w:val="both"/>
        <w:rPr>
          <w:rFonts w:ascii="Times New Roman" w:hAnsi="Times New Roman" w:cs="Times New Roman"/>
          <w:sz w:val="24"/>
          <w:szCs w:val="24"/>
        </w:rPr>
      </w:pPr>
      <w:bookmarkStart w:id="2" w:name="_GoBack"/>
      <w:bookmarkEnd w:id="2"/>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E85FD7" w:rsidRDefault="00E85FD7" w:rsidP="00E85FD7">
      <w:pPr>
        <w:pStyle w:val="ConsPlusNonformat"/>
        <w:widowControl/>
        <w:ind w:firstLine="720"/>
        <w:jc w:val="both"/>
        <w:rPr>
          <w:rFonts w:ascii="Times New Roman" w:hAnsi="Times New Roman" w:cs="Times New Roman"/>
          <w:sz w:val="24"/>
          <w:szCs w:val="24"/>
        </w:rPr>
      </w:pPr>
    </w:p>
    <w:p w:rsidR="00E85FD7" w:rsidRDefault="00E85FD7" w:rsidP="00E85FD7">
      <w:pPr>
        <w:pStyle w:val="ConsPlusNonformat"/>
        <w:widowControl/>
        <w:ind w:firstLine="720"/>
        <w:jc w:val="both"/>
        <w:rPr>
          <w:rFonts w:ascii="Times New Roman" w:hAnsi="Times New Roman" w:cs="Times New Roman"/>
          <w:sz w:val="24"/>
          <w:szCs w:val="24"/>
        </w:rPr>
      </w:pPr>
    </w:p>
    <w:p w:rsidR="00E85FD7" w:rsidRPr="00D0470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w:t>
      </w:r>
      <w:r w:rsidRPr="00D04707">
        <w:rPr>
          <w:rFonts w:ascii="Times New Roman" w:hAnsi="Times New Roman" w:cs="Times New Roman"/>
          <w:sz w:val="24"/>
          <w:szCs w:val="24"/>
        </w:rPr>
        <w:t xml:space="preserve"> кв. м.</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w:t>
      </w:r>
      <w:r w:rsidRPr="00D04707">
        <w:rPr>
          <w:rFonts w:ascii="Times New Roman" w:hAnsi="Times New Roman" w:cs="Times New Roman"/>
          <w:sz w:val="24"/>
          <w:szCs w:val="24"/>
        </w:rPr>
        <w:t>.</w:t>
      </w:r>
    </w:p>
    <w:p w:rsidR="00E85FD7" w:rsidRPr="00EB2017" w:rsidRDefault="00E85FD7" w:rsidP="00E85FD7">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_______________________________.</w:t>
      </w:r>
    </w:p>
    <w:p w:rsidR="00E85FD7" w:rsidRPr="00F90E45" w:rsidRDefault="00E85FD7" w:rsidP="00E85FD7">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E85FD7" w:rsidRPr="00EB2017" w:rsidTr="00E85FD7">
        <w:tc>
          <w:tcPr>
            <w:tcW w:w="5142"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________________</w:t>
      </w:r>
      <w:r w:rsidRPr="00D02910">
        <w:rPr>
          <w:rFonts w:ascii="Times New Roman" w:hAnsi="Times New Roman" w:cs="Times New Roman"/>
          <w:sz w:val="24"/>
          <w:szCs w:val="24"/>
          <w:u w:val="single"/>
        </w:rPr>
        <w:t>.</w:t>
      </w:r>
      <w:r w:rsidRPr="00EB2017">
        <w:rPr>
          <w:rFonts w:ascii="Times New Roman" w:hAnsi="Times New Roman" w:cs="Times New Roman"/>
          <w:sz w:val="24"/>
          <w:szCs w:val="24"/>
        </w:rPr>
        <w:t>/ ___________ /</w:t>
      </w:r>
    </w:p>
    <w:p w:rsidR="00E85FD7" w:rsidRPr="00EB2017" w:rsidRDefault="00E85FD7" w:rsidP="00E85FD7">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E85FD7" w:rsidRPr="00EB2017" w:rsidRDefault="00E85FD7" w:rsidP="00E85FD7">
      <w:pPr>
        <w:pStyle w:val="ConsPlusNonformat"/>
        <w:widowControl/>
        <w:jc w:val="both"/>
        <w:rPr>
          <w:rFonts w:ascii="Times New Roman" w:hAnsi="Times New Roman" w:cs="Times New Roman"/>
          <w:sz w:val="24"/>
          <w:szCs w:val="24"/>
        </w:rPr>
      </w:pPr>
    </w:p>
    <w:p w:rsidR="00E85FD7" w:rsidRPr="00EB2017" w:rsidRDefault="00E85FD7" w:rsidP="00E85FD7">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E85FD7" w:rsidRDefault="00E85FD7" w:rsidP="00E85FD7">
      <w:pPr>
        <w:rPr>
          <w:rFonts w:ascii="Times New Roman" w:hAnsi="Times New Roman"/>
        </w:rPr>
      </w:pPr>
      <w:r>
        <w:rPr>
          <w:rFonts w:ascii="Times New Roman" w:hAnsi="Times New Roman"/>
        </w:rPr>
        <w:t xml:space="preserve">             </w:t>
      </w:r>
    </w:p>
    <w:p w:rsidR="00E85FD7" w:rsidRPr="00EB2017" w:rsidRDefault="00E85FD7" w:rsidP="00E85FD7">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85FD7" w:rsidRDefault="00E85FD7" w:rsidP="00E85FD7">
      <w:pPr>
        <w:jc w:val="center"/>
        <w:rPr>
          <w:rFonts w:ascii="Times New Roman" w:hAnsi="Times New Roman"/>
          <w:sz w:val="22"/>
          <w:szCs w:val="22"/>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2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1843"/>
        <w:gridCol w:w="2869"/>
      </w:tblGrid>
      <w:tr w:rsidR="00E85FD7" w:rsidRPr="00D5184A" w:rsidTr="00E85FD7">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Черномазова С,В,</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843" w:type="dxa"/>
          </w:tcPr>
          <w:p w:rsidR="00E85FD7" w:rsidRPr="00D5184A" w:rsidRDefault="00E85FD7" w:rsidP="00E85FD7">
            <w:pPr>
              <w:jc w:val="center"/>
              <w:rPr>
                <w:rFonts w:ascii="Times New Roman" w:hAnsi="Times New Roman" w:cs="Times New Roman"/>
                <w:sz w:val="20"/>
                <w:szCs w:val="20"/>
              </w:rPr>
            </w:pPr>
          </w:p>
        </w:tc>
        <w:tc>
          <w:tcPr>
            <w:tcW w:w="1843"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83" w:rsidRDefault="00414283" w:rsidP="00A567A8">
      <w:r>
        <w:separator/>
      </w:r>
    </w:p>
  </w:endnote>
  <w:endnote w:type="continuationSeparator" w:id="0">
    <w:p w:rsidR="00414283" w:rsidRDefault="00414283"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83" w:rsidRDefault="00414283"/>
  </w:footnote>
  <w:footnote w:type="continuationSeparator" w:id="0">
    <w:p w:rsidR="00414283" w:rsidRDefault="00414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7" w:rsidRDefault="00E85FD7">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4C4F19" w:rsidRPr="004C4F19">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14283"/>
    <w:rsid w:val="00424371"/>
    <w:rsid w:val="0044089C"/>
    <w:rsid w:val="00440A04"/>
    <w:rsid w:val="00446AD4"/>
    <w:rsid w:val="00461A96"/>
    <w:rsid w:val="00471A39"/>
    <w:rsid w:val="004722CB"/>
    <w:rsid w:val="0048012A"/>
    <w:rsid w:val="004825B1"/>
    <w:rsid w:val="004931E7"/>
    <w:rsid w:val="00495632"/>
    <w:rsid w:val="00497DEA"/>
    <w:rsid w:val="004A78B7"/>
    <w:rsid w:val="004B2535"/>
    <w:rsid w:val="004B3D24"/>
    <w:rsid w:val="004C4F19"/>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0D86"/>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322F"/>
    <w:rsid w:val="00B44E78"/>
    <w:rsid w:val="00B57E3B"/>
    <w:rsid w:val="00B647B8"/>
    <w:rsid w:val="00B66710"/>
    <w:rsid w:val="00B90759"/>
    <w:rsid w:val="00B91CE0"/>
    <w:rsid w:val="00BB28D4"/>
    <w:rsid w:val="00BB4ADB"/>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322F"/>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59A5-E06D-4C07-87AB-D9B481FD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Pages>
  <Words>7479</Words>
  <Characters>42635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50014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166</cp:revision>
  <cp:lastPrinted>2024-07-12T03:58:00Z</cp:lastPrinted>
  <dcterms:created xsi:type="dcterms:W3CDTF">2016-03-16T08:02:00Z</dcterms:created>
  <dcterms:modified xsi:type="dcterms:W3CDTF">2024-07-12T04:00:00Z</dcterms:modified>
</cp:coreProperties>
</file>