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071" w:rsidRDefault="00D61071" w:rsidP="00D6107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D61071" w:rsidRDefault="00D61071" w:rsidP="00D610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D61071" w:rsidRDefault="00D61071" w:rsidP="00D610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D61071" w:rsidTr="00D61071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61071" w:rsidRDefault="00D610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D61071" w:rsidTr="00D61071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D61071" w:rsidRDefault="00D610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D61071" w:rsidTr="00D61071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1071" w:rsidRDefault="00D610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D61071" w:rsidRDefault="00D610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D61071" w:rsidRDefault="00D610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133-п</w:t>
            </w:r>
          </w:p>
        </w:tc>
        <w:tc>
          <w:tcPr>
            <w:tcW w:w="2700" w:type="dxa"/>
          </w:tcPr>
          <w:p w:rsidR="00D61071" w:rsidRDefault="00D610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D61071" w:rsidRDefault="00D610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D61071" w:rsidRDefault="00D61071" w:rsidP="00242E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2ED2" w:rsidRPr="001F7CC4" w:rsidRDefault="00884993" w:rsidP="00242E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7CC4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1F7CC4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42ED2" w:rsidRPr="001F7CC4">
        <w:rPr>
          <w:rFonts w:ascii="Times New Roman" w:hAnsi="Times New Roman" w:cs="Times New Roman"/>
          <w:sz w:val="28"/>
          <w:szCs w:val="28"/>
        </w:rPr>
        <w:t>Предоставление</w:t>
      </w:r>
    </w:p>
    <w:p w:rsidR="00242ED2" w:rsidRPr="001F7CC4" w:rsidRDefault="00242ED2" w:rsidP="00242E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7CC4">
        <w:rPr>
          <w:rFonts w:ascii="Times New Roman" w:hAnsi="Times New Roman" w:cs="Times New Roman"/>
          <w:sz w:val="28"/>
          <w:szCs w:val="28"/>
        </w:rPr>
        <w:t xml:space="preserve">информации об очередности  предоставления  </w:t>
      </w:r>
      <w:proofErr w:type="gramStart"/>
      <w:r w:rsidRPr="001F7CC4">
        <w:rPr>
          <w:rFonts w:ascii="Times New Roman" w:hAnsi="Times New Roman" w:cs="Times New Roman"/>
          <w:sz w:val="28"/>
          <w:szCs w:val="28"/>
        </w:rPr>
        <w:t>жилых</w:t>
      </w:r>
      <w:proofErr w:type="gramEnd"/>
    </w:p>
    <w:p w:rsidR="0037613B" w:rsidRPr="001F7CC4" w:rsidRDefault="00242ED2" w:rsidP="00242E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F7CC4">
        <w:rPr>
          <w:rFonts w:ascii="Times New Roman" w:hAnsi="Times New Roman" w:cs="Times New Roman"/>
          <w:sz w:val="28"/>
          <w:szCs w:val="28"/>
        </w:rPr>
        <w:t>помещений  на условиях социального найма</w:t>
      </w:r>
      <w:r w:rsidR="0037613B" w:rsidRPr="001F7CC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1F7CC4" w:rsidRDefault="0037613B" w:rsidP="00884993">
      <w:pPr>
        <w:pStyle w:val="a3"/>
        <w:jc w:val="both"/>
        <w:rPr>
          <w:rFonts w:ascii="Times New Roman" w:hAnsi="Times New Roman"/>
          <w:sz w:val="28"/>
        </w:rPr>
      </w:pPr>
    </w:p>
    <w:p w:rsidR="0037613B" w:rsidRPr="001F7CC4" w:rsidRDefault="0037613B" w:rsidP="00884993">
      <w:pPr>
        <w:pStyle w:val="a3"/>
        <w:jc w:val="both"/>
        <w:rPr>
          <w:rFonts w:ascii="Times New Roman" w:hAnsi="Times New Roman"/>
          <w:sz w:val="28"/>
        </w:rPr>
      </w:pPr>
    </w:p>
    <w:p w:rsidR="00884993" w:rsidRPr="001F7CC4" w:rsidRDefault="00884993" w:rsidP="00242ED2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1F7CC4">
        <w:rPr>
          <w:rFonts w:ascii="Times New Roman" w:hAnsi="Times New Roman"/>
          <w:sz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1F7CC4" w:rsidRDefault="00884993" w:rsidP="002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CC4">
        <w:rPr>
          <w:rFonts w:ascii="Times New Roman" w:hAnsi="Times New Roman" w:cs="Times New Roman"/>
          <w:sz w:val="28"/>
        </w:rPr>
        <w:t xml:space="preserve">1. </w:t>
      </w:r>
      <w:proofErr w:type="gramStart"/>
      <w:r w:rsidRPr="001F7CC4">
        <w:rPr>
          <w:rFonts w:ascii="Times New Roman" w:hAnsi="Times New Roman" w:cs="Times New Roman"/>
          <w:sz w:val="28"/>
        </w:rPr>
        <w:t xml:space="preserve">Подраздел  </w:t>
      </w:r>
      <w:r w:rsidRPr="001F7CC4">
        <w:rPr>
          <w:rFonts w:ascii="Times New Roman" w:hAnsi="Times New Roman" w:cs="Times New Roman"/>
          <w:i/>
          <w:sz w:val="28"/>
          <w:szCs w:val="28"/>
        </w:rPr>
        <w:t>«</w:t>
      </w:r>
      <w:r w:rsidR="00242ED2" w:rsidRPr="001F7CC4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</w:t>
      </w:r>
      <w:r w:rsidRPr="001F7CC4">
        <w:rPr>
          <w:rFonts w:ascii="Times New Roman" w:hAnsi="Times New Roman" w:cs="Times New Roman"/>
          <w:i/>
          <w:sz w:val="28"/>
          <w:szCs w:val="28"/>
        </w:rPr>
        <w:t>»</w:t>
      </w:r>
      <w:r w:rsidRPr="001F7CC4">
        <w:rPr>
          <w:rFonts w:ascii="Times New Roman" w:hAnsi="Times New Roman" w:cs="Times New Roman"/>
          <w:sz w:val="28"/>
        </w:rPr>
        <w:t xml:space="preserve"> административного регламента предоставления муниципальной услуги «</w:t>
      </w:r>
      <w:r w:rsidR="00242ED2" w:rsidRPr="001F7CC4">
        <w:rPr>
          <w:rFonts w:ascii="Times New Roman" w:hAnsi="Times New Roman" w:cs="Times New Roman"/>
          <w:sz w:val="28"/>
          <w:szCs w:val="28"/>
        </w:rPr>
        <w:t>Предоставление информации об очередности  предоставления  жилых помещений  на условиях социального найма</w:t>
      </w:r>
      <w:r w:rsidRPr="001F7CC4">
        <w:rPr>
          <w:rFonts w:ascii="Times New Roman" w:hAnsi="Times New Roman" w:cs="Times New Roman"/>
          <w:sz w:val="28"/>
        </w:rPr>
        <w:t xml:space="preserve">», утвержденного постановлением Администрации </w:t>
      </w:r>
      <w:r w:rsidR="005D6ECD" w:rsidRPr="001F7CC4">
        <w:rPr>
          <w:rFonts w:ascii="Times New Roman" w:hAnsi="Times New Roman" w:cs="Times New Roman"/>
          <w:sz w:val="28"/>
        </w:rPr>
        <w:t>Большегривского городского</w:t>
      </w:r>
      <w:r w:rsidRPr="001F7CC4">
        <w:rPr>
          <w:rFonts w:ascii="Times New Roman" w:hAnsi="Times New Roman" w:cs="Times New Roman"/>
          <w:sz w:val="28"/>
        </w:rPr>
        <w:t xml:space="preserve"> поселения Нововаршавского муниципального района Омской области от</w:t>
      </w:r>
      <w:r w:rsidR="00242ED2" w:rsidRPr="001F7CC4">
        <w:rPr>
          <w:rFonts w:ascii="Times New Roman" w:hAnsi="Times New Roman" w:cs="Times New Roman"/>
          <w:sz w:val="28"/>
        </w:rPr>
        <w:t xml:space="preserve"> 14.05.2012</w:t>
      </w:r>
      <w:r w:rsidR="005D6ECD" w:rsidRPr="001F7CC4">
        <w:rPr>
          <w:rFonts w:ascii="Times New Roman" w:hAnsi="Times New Roman" w:cs="Times New Roman"/>
          <w:sz w:val="28"/>
        </w:rPr>
        <w:t xml:space="preserve"> </w:t>
      </w:r>
      <w:r w:rsidR="00242ED2" w:rsidRPr="001F7CC4">
        <w:rPr>
          <w:rFonts w:ascii="Times New Roman" w:hAnsi="Times New Roman" w:cs="Times New Roman"/>
          <w:sz w:val="28"/>
        </w:rPr>
        <w:t>№ 33</w:t>
      </w:r>
      <w:r w:rsidR="005D6ECD" w:rsidRPr="001F7CC4">
        <w:rPr>
          <w:rFonts w:ascii="Times New Roman" w:hAnsi="Times New Roman" w:cs="Times New Roman"/>
          <w:sz w:val="28"/>
        </w:rPr>
        <w:t>-п «</w:t>
      </w:r>
      <w:r w:rsidR="00242ED2" w:rsidRPr="001F7CC4">
        <w:rPr>
          <w:rFonts w:ascii="Times New Roman" w:hAnsi="Times New Roman" w:cs="Times New Roman"/>
          <w:sz w:val="28"/>
          <w:szCs w:val="28"/>
        </w:rPr>
        <w:t>Предоставление информации об очередности  предоставления  жилых помещений  на условиях социального найма</w:t>
      </w:r>
      <w:r w:rsidRPr="001F7CC4">
        <w:rPr>
          <w:rFonts w:ascii="Times New Roman" w:hAnsi="Times New Roman" w:cs="Times New Roman"/>
          <w:sz w:val="28"/>
        </w:rPr>
        <w:t xml:space="preserve">», </w:t>
      </w:r>
      <w:r w:rsidR="00123EE9" w:rsidRPr="001F7CC4">
        <w:rPr>
          <w:rFonts w:ascii="Times New Roman" w:hAnsi="Times New Roman" w:cs="Times New Roman"/>
          <w:sz w:val="28"/>
        </w:rPr>
        <w:t xml:space="preserve">дополнить </w:t>
      </w:r>
      <w:r w:rsidR="0037613B" w:rsidRPr="001F7CC4">
        <w:rPr>
          <w:rFonts w:ascii="Times New Roman" w:hAnsi="Times New Roman" w:cs="Times New Roman"/>
          <w:sz w:val="28"/>
        </w:rPr>
        <w:t>пункто</w:t>
      </w:r>
      <w:r w:rsidRPr="001F7CC4">
        <w:rPr>
          <w:rFonts w:ascii="Times New Roman" w:hAnsi="Times New Roman" w:cs="Times New Roman"/>
          <w:sz w:val="28"/>
        </w:rPr>
        <w:t>м</w:t>
      </w:r>
      <w:r w:rsidR="005D6ECD" w:rsidRPr="001F7CC4">
        <w:rPr>
          <w:rFonts w:ascii="Times New Roman" w:hAnsi="Times New Roman" w:cs="Times New Roman"/>
          <w:sz w:val="28"/>
        </w:rPr>
        <w:t xml:space="preserve"> </w:t>
      </w:r>
      <w:r w:rsidR="00242ED2" w:rsidRPr="001F7CC4">
        <w:rPr>
          <w:rFonts w:ascii="Times New Roman" w:hAnsi="Times New Roman" w:cs="Times New Roman"/>
          <w:sz w:val="28"/>
        </w:rPr>
        <w:t>2.6.4</w:t>
      </w:r>
      <w:r w:rsidR="005D6ECD" w:rsidRPr="001F7CC4">
        <w:rPr>
          <w:rFonts w:ascii="Times New Roman" w:hAnsi="Times New Roman" w:cs="Times New Roman"/>
          <w:sz w:val="28"/>
        </w:rPr>
        <w:t xml:space="preserve"> </w:t>
      </w:r>
      <w:r w:rsidRPr="001F7CC4">
        <w:rPr>
          <w:rFonts w:ascii="Times New Roman" w:hAnsi="Times New Roman" w:cs="Times New Roman"/>
          <w:sz w:val="28"/>
        </w:rPr>
        <w:t>следующего содержания:</w:t>
      </w:r>
      <w:r w:rsidR="0037613B" w:rsidRPr="001F7C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84993" w:rsidRPr="001F7CC4" w:rsidRDefault="00884993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CC4">
        <w:rPr>
          <w:rFonts w:ascii="Times New Roman" w:eastAsia="Times New Roman" w:hAnsi="Times New Roman"/>
          <w:sz w:val="28"/>
          <w:szCs w:val="28"/>
        </w:rPr>
        <w:t>«</w:t>
      </w:r>
      <w:r w:rsidR="00123EE9" w:rsidRPr="001F7CC4">
        <w:rPr>
          <w:rFonts w:ascii="Times New Roman" w:eastAsia="Times New Roman" w:hAnsi="Times New Roman"/>
          <w:sz w:val="28"/>
          <w:szCs w:val="28"/>
        </w:rPr>
        <w:t xml:space="preserve">2.6.4. </w:t>
      </w:r>
      <w:r w:rsidRPr="001F7CC4">
        <w:rPr>
          <w:rFonts w:ascii="Times New Roman" w:eastAsia="Times New Roman" w:hAnsi="Times New Roman"/>
          <w:sz w:val="28"/>
          <w:szCs w:val="28"/>
        </w:rPr>
        <w:t xml:space="preserve">В целях предоставления муниципальной услуги установление личности заявителей может осуществляться в ходе личного приема </w:t>
      </w:r>
      <w:proofErr w:type="gramStart"/>
      <w:r w:rsidRPr="001F7CC4">
        <w:rPr>
          <w:rFonts w:ascii="Times New Roman" w:eastAsia="Times New Roman" w:hAnsi="Times New Roman"/>
          <w:sz w:val="28"/>
          <w:szCs w:val="28"/>
        </w:rPr>
        <w:t xml:space="preserve"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 </w:t>
      </w:r>
      <w:proofErr w:type="gramEnd"/>
    </w:p>
    <w:p w:rsidR="00884993" w:rsidRPr="001F7CC4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1F7CC4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1F7CC4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1F7CC4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1F7CC4">
        <w:rPr>
          <w:rFonts w:ascii="Times New Roman" w:hAnsi="Times New Roman"/>
          <w:sz w:val="28"/>
          <w:lang w:eastAsia="ru-RU"/>
        </w:rPr>
        <w:t>Большегривского городского</w:t>
      </w:r>
      <w:r w:rsidRPr="001F7CC4">
        <w:rPr>
          <w:rFonts w:ascii="Times New Roman" w:hAnsi="Times New Roman"/>
          <w:sz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1F7CC4" w:rsidRDefault="00884993" w:rsidP="00F06DBD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1F7CC4">
        <w:rPr>
          <w:rFonts w:ascii="Times New Roman" w:hAnsi="Times New Roman"/>
          <w:sz w:val="28"/>
          <w:lang w:eastAsia="ru-RU"/>
        </w:rPr>
        <w:lastRenderedPageBreak/>
        <w:t xml:space="preserve">3. </w:t>
      </w:r>
      <w:proofErr w:type="gramStart"/>
      <w:r w:rsidRPr="001F7CC4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1F7CC4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1F7CC4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84993" w:rsidRPr="001F7CC4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F7CC4">
        <w:rPr>
          <w:rFonts w:ascii="Times New Roman" w:hAnsi="Times New Roman"/>
          <w:sz w:val="28"/>
          <w:szCs w:val="24"/>
        </w:rPr>
        <w:t xml:space="preserve">Глава Большегривского городского </w:t>
      </w:r>
      <w:r w:rsidR="00884993" w:rsidRPr="001F7CC4">
        <w:rPr>
          <w:rFonts w:ascii="Times New Roman" w:hAnsi="Times New Roman"/>
          <w:sz w:val="28"/>
          <w:szCs w:val="24"/>
        </w:rPr>
        <w:t>поселения</w:t>
      </w:r>
      <w:r w:rsidRPr="001F7CC4">
        <w:rPr>
          <w:rFonts w:ascii="Times New Roman" w:hAnsi="Times New Roman"/>
          <w:sz w:val="28"/>
          <w:szCs w:val="24"/>
        </w:rPr>
        <w:tab/>
        <w:t>Л.Я.Придчина</w:t>
      </w:r>
    </w:p>
    <w:p w:rsidR="00884993" w:rsidRPr="001F7CC4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1F7CC4">
        <w:rPr>
          <w:rFonts w:ascii="Times New Roman" w:hAnsi="Times New Roman"/>
          <w:sz w:val="28"/>
          <w:szCs w:val="24"/>
        </w:rPr>
        <w:t>Нововаршавского муниципального района</w:t>
      </w:r>
    </w:p>
    <w:p w:rsidR="006E471D" w:rsidRPr="005D6ECD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4"/>
        </w:rPr>
      </w:pPr>
      <w:r w:rsidRPr="001F7CC4">
        <w:rPr>
          <w:rFonts w:ascii="Times New Roman" w:hAnsi="Times New Roman"/>
          <w:sz w:val="28"/>
          <w:szCs w:val="24"/>
        </w:rPr>
        <w:t xml:space="preserve">Омской области                                                                             </w:t>
      </w:r>
      <w:r>
        <w:rPr>
          <w:rFonts w:ascii="Times New Roman" w:hAnsi="Times New Roman"/>
          <w:color w:val="FF0000"/>
          <w:sz w:val="28"/>
          <w:szCs w:val="24"/>
        </w:rPr>
        <w:t xml:space="preserve">   </w:t>
      </w:r>
    </w:p>
    <w:sectPr w:rsidR="006E471D" w:rsidRPr="005D6ECD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123EE9"/>
    <w:rsid w:val="001D04F0"/>
    <w:rsid w:val="001F7CC4"/>
    <w:rsid w:val="00242ED2"/>
    <w:rsid w:val="003238A3"/>
    <w:rsid w:val="0037613B"/>
    <w:rsid w:val="003C15BF"/>
    <w:rsid w:val="00491D86"/>
    <w:rsid w:val="004D17AA"/>
    <w:rsid w:val="005D6ECD"/>
    <w:rsid w:val="005E2E15"/>
    <w:rsid w:val="005E5472"/>
    <w:rsid w:val="006066BC"/>
    <w:rsid w:val="00631659"/>
    <w:rsid w:val="006E471D"/>
    <w:rsid w:val="00884993"/>
    <w:rsid w:val="0092422B"/>
    <w:rsid w:val="00B437A4"/>
    <w:rsid w:val="00BD5FF3"/>
    <w:rsid w:val="00CA318E"/>
    <w:rsid w:val="00CF2065"/>
    <w:rsid w:val="00D61071"/>
    <w:rsid w:val="00E460AA"/>
    <w:rsid w:val="00F06DBD"/>
    <w:rsid w:val="00FD6835"/>
    <w:rsid w:val="00FD7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9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16</cp:revision>
  <dcterms:created xsi:type="dcterms:W3CDTF">2022-07-04T03:26:00Z</dcterms:created>
  <dcterms:modified xsi:type="dcterms:W3CDTF">2022-07-11T11:07:00Z</dcterms:modified>
</cp:coreProperties>
</file>